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4F" w:rsidRPr="00C64E61" w:rsidRDefault="00DD2A4F" w:rsidP="006D7281">
      <w:pPr>
        <w:rPr>
          <w:rFonts w:ascii="Tahoma" w:hAnsi="Tahoma" w:cs="Tahoma"/>
          <w:sz w:val="20"/>
          <w:szCs w:val="20"/>
        </w:rPr>
      </w:pPr>
    </w:p>
    <w:p w:rsidR="00DD2A4F" w:rsidRPr="00C64E61" w:rsidRDefault="00DD601C" w:rsidP="00DE0EC5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C64E61">
        <w:rPr>
          <w:rFonts w:ascii="Tahoma" w:hAnsi="Tahoma" w:cs="Tahoma"/>
          <w:b/>
          <w:bCs/>
          <w:sz w:val="20"/>
          <w:szCs w:val="20"/>
        </w:rPr>
        <w:t xml:space="preserve">УВЕДОМЛЕНИЕ ОБ </w:t>
      </w:r>
      <w:r w:rsidR="003F3701" w:rsidRPr="00C64E61">
        <w:rPr>
          <w:rFonts w:ascii="Tahoma" w:hAnsi="Tahoma" w:cs="Tahoma"/>
          <w:b/>
          <w:bCs/>
          <w:sz w:val="20"/>
          <w:szCs w:val="20"/>
        </w:rPr>
        <w:t>ОТКАЗ</w:t>
      </w:r>
      <w:r w:rsidRPr="00C64E61">
        <w:rPr>
          <w:rFonts w:ascii="Tahoma" w:hAnsi="Tahoma" w:cs="Tahoma"/>
          <w:b/>
          <w:bCs/>
          <w:sz w:val="20"/>
          <w:szCs w:val="20"/>
        </w:rPr>
        <w:t>Е</w:t>
      </w:r>
    </w:p>
    <w:p w:rsidR="00D154CE" w:rsidRPr="00C64E61" w:rsidRDefault="00D154CE" w:rsidP="00DE0EC5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3C620E" w:rsidRPr="00C64E61" w:rsidRDefault="003C620E" w:rsidP="00DE0EC5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08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808080"/>
          <w:insideV w:val="single" w:sz="8" w:space="0" w:color="808080"/>
        </w:tblBorders>
        <w:tblLook w:val="01E0" w:firstRow="1" w:lastRow="1" w:firstColumn="1" w:lastColumn="1" w:noHBand="0" w:noVBand="0"/>
      </w:tblPr>
      <w:tblGrid>
        <w:gridCol w:w="5296"/>
        <w:gridCol w:w="4784"/>
      </w:tblGrid>
      <w:tr w:rsidR="003F3701" w:rsidRPr="00C64E61" w:rsidTr="001F12B0">
        <w:tc>
          <w:tcPr>
            <w:tcW w:w="5296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center"/>
          </w:tcPr>
          <w:p w:rsidR="003F3701" w:rsidRPr="00C64E61" w:rsidRDefault="003F3701" w:rsidP="003F3701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4E61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30AB9">
              <w:rPr>
                <w:rFonts w:ascii="Tahoma" w:hAnsi="Tahoma" w:cs="Tahoma"/>
                <w:sz w:val="20"/>
                <w:szCs w:val="20"/>
              </w:rPr>
            </w:r>
            <w:r w:rsidR="00E30AB9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64E61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C64E61">
              <w:rPr>
                <w:rFonts w:ascii="Tahoma" w:hAnsi="Tahoma" w:cs="Tahoma"/>
                <w:sz w:val="20"/>
                <w:szCs w:val="20"/>
              </w:rPr>
              <w:t xml:space="preserve"> -</w:t>
            </w:r>
            <w:r w:rsidRPr="00C64E61">
              <w:rPr>
                <w:rFonts w:ascii="Tahoma" w:hAnsi="Tahoma" w:cs="Tahoma"/>
                <w:b/>
                <w:sz w:val="20"/>
                <w:szCs w:val="20"/>
              </w:rPr>
              <w:t>в приеме поручения к исполнени</w:t>
            </w:r>
            <w:r w:rsidR="00770F8E" w:rsidRPr="00C64E61">
              <w:rPr>
                <w:rFonts w:ascii="Tahoma" w:hAnsi="Tahoma" w:cs="Tahoma"/>
                <w:b/>
                <w:sz w:val="20"/>
                <w:szCs w:val="20"/>
              </w:rPr>
              <w:t>ю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8" w:space="0" w:color="808080"/>
              <w:right w:val="nil"/>
            </w:tcBorders>
            <w:vAlign w:val="center"/>
          </w:tcPr>
          <w:p w:rsidR="003F3701" w:rsidRPr="00C64E61" w:rsidRDefault="003F3701" w:rsidP="003F3701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4E61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E30AB9">
              <w:rPr>
                <w:rFonts w:ascii="Tahoma" w:hAnsi="Tahoma" w:cs="Tahoma"/>
                <w:sz w:val="20"/>
                <w:szCs w:val="20"/>
              </w:rPr>
            </w:r>
            <w:r w:rsidR="00E30AB9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64E61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C64E61">
              <w:rPr>
                <w:rFonts w:ascii="Tahoma" w:hAnsi="Tahoma" w:cs="Tahoma"/>
                <w:sz w:val="20"/>
                <w:szCs w:val="20"/>
              </w:rPr>
              <w:t xml:space="preserve"> - </w:t>
            </w:r>
            <w:r w:rsidRPr="00C64E61">
              <w:rPr>
                <w:rFonts w:ascii="Tahoma" w:hAnsi="Tahoma" w:cs="Tahoma"/>
                <w:b/>
                <w:sz w:val="20"/>
                <w:szCs w:val="20"/>
              </w:rPr>
              <w:t>в исполнении поручения</w:t>
            </w:r>
          </w:p>
        </w:tc>
      </w:tr>
      <w:tr w:rsidR="00BE7416" w:rsidRPr="00C64E61" w:rsidTr="001F12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</w:trPr>
        <w:tc>
          <w:tcPr>
            <w:tcW w:w="10080" w:type="dxa"/>
            <w:gridSpan w:val="2"/>
            <w:tcBorders>
              <w:top w:val="single" w:sz="8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E7416" w:rsidRPr="00C64E61" w:rsidRDefault="00BE7416" w:rsidP="001F12B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4E61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BE7416" w:rsidRPr="00C64E61" w:rsidTr="001F12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7416" w:rsidRPr="00C64E61" w:rsidRDefault="00257FF5" w:rsidP="001F12B0">
            <w:pPr>
              <w:ind w:right="-108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Н</w:t>
            </w:r>
            <w:r w:rsidR="00BE7416" w:rsidRPr="00C64E61">
              <w:rPr>
                <w:rFonts w:ascii="Tahoma" w:hAnsi="Tahoma" w:cs="Tahoma"/>
                <w:sz w:val="20"/>
                <w:szCs w:val="20"/>
              </w:rPr>
              <w:t>аименование:</w:t>
            </w:r>
          </w:p>
        </w:tc>
      </w:tr>
      <w:tr w:rsidR="00BE7416" w:rsidRPr="00C64E61" w:rsidTr="001F12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E7416" w:rsidRPr="00C64E61" w:rsidRDefault="00BE7416" w:rsidP="001F12B0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C64E61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</w:tbl>
    <w:p w:rsidR="00BE7416" w:rsidRPr="00C64E61" w:rsidRDefault="00BE7416" w:rsidP="00BE7416">
      <w:pPr>
        <w:ind w:left="182" w:hanging="1259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358"/>
        <w:gridCol w:w="2701"/>
        <w:gridCol w:w="3061"/>
      </w:tblGrid>
      <w:tr w:rsidR="00BE7416" w:rsidRPr="00C64E61" w:rsidTr="001F12B0">
        <w:trPr>
          <w:trHeight w:hRule="exact" w:val="284"/>
        </w:trPr>
        <w:tc>
          <w:tcPr>
            <w:tcW w:w="4318" w:type="dxa"/>
            <w:gridSpan w:val="2"/>
            <w:tcBorders>
              <w:top w:val="single" w:sz="4" w:space="0" w:color="auto"/>
            </w:tcBorders>
            <w:shd w:val="clear" w:color="auto" w:fill="E6E6E6"/>
          </w:tcPr>
          <w:p w:rsidR="00BE7416" w:rsidRPr="00C64E61" w:rsidRDefault="00BE7416" w:rsidP="001F12B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4E61">
              <w:rPr>
                <w:rFonts w:ascii="Tahoma" w:hAnsi="Tahoma" w:cs="Tahoma"/>
                <w:b/>
                <w:sz w:val="20"/>
                <w:szCs w:val="20"/>
              </w:rPr>
              <w:t xml:space="preserve">Тип поручения </w:t>
            </w:r>
          </w:p>
        </w:tc>
        <w:tc>
          <w:tcPr>
            <w:tcW w:w="57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BE7416" w:rsidRPr="00C64E61" w:rsidRDefault="00BE7416" w:rsidP="001F12B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4E61">
              <w:rPr>
                <w:rFonts w:ascii="Tahoma" w:hAnsi="Tahoma" w:cs="Tahoma"/>
                <w:b/>
                <w:sz w:val="20"/>
                <w:szCs w:val="20"/>
              </w:rPr>
              <w:t>Реквизиты поручения</w:t>
            </w:r>
          </w:p>
        </w:tc>
      </w:tr>
      <w:tr w:rsidR="003C620E" w:rsidRPr="00C64E61" w:rsidTr="001F12B0">
        <w:trPr>
          <w:trHeight w:hRule="exact" w:val="713"/>
        </w:trPr>
        <w:tc>
          <w:tcPr>
            <w:tcW w:w="3960" w:type="dxa"/>
          </w:tcPr>
          <w:p w:rsidR="003C620E" w:rsidRPr="00C64E61" w:rsidRDefault="003C620E" w:rsidP="008B7E39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Поручение на прием ценных бумаг на учет</w:t>
            </w:r>
            <w:r w:rsidR="008B7E39" w:rsidRPr="00C64E61">
              <w:rPr>
                <w:rFonts w:ascii="Tahoma" w:hAnsi="Tahoma" w:cs="Tahoma"/>
                <w:sz w:val="20"/>
                <w:szCs w:val="20"/>
              </w:rPr>
              <w:t xml:space="preserve"> и/или хранение</w:t>
            </w:r>
          </w:p>
        </w:tc>
        <w:tc>
          <w:tcPr>
            <w:tcW w:w="358" w:type="dxa"/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C620E" w:rsidRPr="00C64E61" w:rsidRDefault="003C620E" w:rsidP="001F12B0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Дата:       /          /          г.</w:t>
            </w:r>
          </w:p>
        </w:tc>
      </w:tr>
      <w:tr w:rsidR="003C620E" w:rsidRPr="00C64E61" w:rsidTr="001F12B0">
        <w:trPr>
          <w:trHeight w:hRule="exact" w:val="709"/>
        </w:trPr>
        <w:tc>
          <w:tcPr>
            <w:tcW w:w="3960" w:type="dxa"/>
          </w:tcPr>
          <w:p w:rsidR="003C620E" w:rsidRPr="00C64E61" w:rsidRDefault="003C620E" w:rsidP="00ED0CEA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Поручение на снятие ценных бумаг с учета</w:t>
            </w:r>
            <w:r w:rsidR="00ED0CEA" w:rsidRPr="00C64E61">
              <w:rPr>
                <w:rFonts w:ascii="Tahoma" w:hAnsi="Tahoma" w:cs="Tahoma"/>
                <w:sz w:val="20"/>
                <w:szCs w:val="20"/>
              </w:rPr>
              <w:t xml:space="preserve"> и/или хранения</w:t>
            </w:r>
          </w:p>
        </w:tc>
        <w:tc>
          <w:tcPr>
            <w:tcW w:w="358" w:type="dxa"/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C620E" w:rsidRPr="00C64E61" w:rsidRDefault="003C620E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Дата:       /          /          г.</w:t>
            </w:r>
          </w:p>
        </w:tc>
      </w:tr>
      <w:tr w:rsidR="003C620E" w:rsidRPr="00C64E61" w:rsidTr="001F12B0">
        <w:trPr>
          <w:trHeight w:hRule="exact" w:val="578"/>
        </w:trPr>
        <w:tc>
          <w:tcPr>
            <w:tcW w:w="3960" w:type="dxa"/>
            <w:tcBorders>
              <w:bottom w:val="single" w:sz="4" w:space="0" w:color="auto"/>
            </w:tcBorders>
          </w:tcPr>
          <w:p w:rsidR="003C620E" w:rsidRPr="00C64E61" w:rsidRDefault="003C620E" w:rsidP="001F12B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 xml:space="preserve">Поручение на перевод ценных бумаг </w:t>
            </w:r>
          </w:p>
        </w:tc>
        <w:tc>
          <w:tcPr>
            <w:tcW w:w="358" w:type="dxa"/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20E" w:rsidRPr="00C64E61" w:rsidRDefault="003C620E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Дата:       /          /          г.</w:t>
            </w:r>
          </w:p>
        </w:tc>
      </w:tr>
      <w:tr w:rsidR="003C620E" w:rsidRPr="00C64E61" w:rsidTr="001F12B0">
        <w:trPr>
          <w:trHeight w:hRule="exact" w:val="700"/>
        </w:trPr>
        <w:tc>
          <w:tcPr>
            <w:tcW w:w="3960" w:type="dxa"/>
            <w:tcBorders>
              <w:bottom w:val="single" w:sz="4" w:space="0" w:color="auto"/>
            </w:tcBorders>
          </w:tcPr>
          <w:p w:rsidR="003C620E" w:rsidRPr="00C64E61" w:rsidRDefault="003C620E" w:rsidP="001F12B0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Поручение на перемещение ценных бумаг</w:t>
            </w:r>
          </w:p>
        </w:tc>
        <w:tc>
          <w:tcPr>
            <w:tcW w:w="358" w:type="dxa"/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620E" w:rsidRPr="00C64E61" w:rsidRDefault="003C620E" w:rsidP="000C3E46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20E" w:rsidRPr="00C64E61" w:rsidRDefault="003C620E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Дата:       /          /          г.</w:t>
            </w:r>
          </w:p>
        </w:tc>
      </w:tr>
      <w:tr w:rsidR="003C620E" w:rsidRPr="00C64E61" w:rsidTr="001F12B0">
        <w:trPr>
          <w:trHeight w:hRule="exact" w:val="412"/>
        </w:trPr>
        <w:tc>
          <w:tcPr>
            <w:tcW w:w="3960" w:type="dxa"/>
            <w:tcBorders>
              <w:bottom w:val="single" w:sz="4" w:space="0" w:color="auto"/>
            </w:tcBorders>
          </w:tcPr>
          <w:p w:rsidR="003C620E" w:rsidRPr="00C64E61" w:rsidRDefault="00076608" w:rsidP="00076608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Поручение н</w:t>
            </w:r>
            <w:r w:rsidR="003C620E" w:rsidRPr="00C64E61">
              <w:rPr>
                <w:rFonts w:ascii="Tahoma" w:hAnsi="Tahoma" w:cs="Tahoma"/>
                <w:sz w:val="20"/>
                <w:szCs w:val="20"/>
              </w:rPr>
              <w:t>а выдачу информации</w:t>
            </w:r>
          </w:p>
        </w:tc>
        <w:tc>
          <w:tcPr>
            <w:tcW w:w="358" w:type="dxa"/>
          </w:tcPr>
          <w:p w:rsidR="003C620E" w:rsidRPr="00C64E61" w:rsidRDefault="003C620E" w:rsidP="00BB7D9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620E" w:rsidRPr="00C64E61" w:rsidRDefault="003C620E" w:rsidP="00BB7D9D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20E" w:rsidRPr="00C64E61" w:rsidRDefault="003C620E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Дата:       /          /          г.</w:t>
            </w:r>
          </w:p>
        </w:tc>
      </w:tr>
      <w:tr w:rsidR="003C620E" w:rsidRPr="00C64E61" w:rsidTr="001F12B0">
        <w:trPr>
          <w:trHeight w:hRule="exact" w:val="560"/>
        </w:trPr>
        <w:tc>
          <w:tcPr>
            <w:tcW w:w="3960" w:type="dxa"/>
            <w:tcBorders>
              <w:bottom w:val="single" w:sz="4" w:space="0" w:color="auto"/>
            </w:tcBorders>
          </w:tcPr>
          <w:p w:rsidR="003C620E" w:rsidRPr="00C64E61" w:rsidRDefault="003C620E" w:rsidP="0048193F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Иное_________________________</w:t>
            </w:r>
          </w:p>
        </w:tc>
        <w:tc>
          <w:tcPr>
            <w:tcW w:w="358" w:type="dxa"/>
          </w:tcPr>
          <w:p w:rsidR="003C620E" w:rsidRPr="00C64E61" w:rsidRDefault="003C620E" w:rsidP="00BB7D9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620E" w:rsidRPr="00C64E61" w:rsidRDefault="003C620E" w:rsidP="00BB7D9D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20E" w:rsidRPr="00C64E61" w:rsidRDefault="003C620E">
            <w:pPr>
              <w:rPr>
                <w:rFonts w:ascii="Tahoma" w:hAnsi="Tahoma" w:cs="Tahoma"/>
                <w:sz w:val="20"/>
                <w:szCs w:val="20"/>
              </w:rPr>
            </w:pPr>
            <w:r w:rsidRPr="00C64E61">
              <w:rPr>
                <w:rFonts w:ascii="Tahoma" w:hAnsi="Tahoma" w:cs="Tahoma"/>
                <w:sz w:val="20"/>
                <w:szCs w:val="20"/>
              </w:rPr>
              <w:t>Дата:       /          /          г.</w:t>
            </w:r>
          </w:p>
        </w:tc>
      </w:tr>
      <w:tr w:rsidR="003F3701" w:rsidRPr="00C64E61" w:rsidTr="001F12B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808080"/>
            <w:insideV w:val="single" w:sz="8" w:space="0" w:color="808080"/>
          </w:tblBorders>
        </w:tblPrEx>
        <w:trPr>
          <w:trHeight w:hRule="exact" w:val="284"/>
        </w:trPr>
        <w:tc>
          <w:tcPr>
            <w:tcW w:w="10080" w:type="dxa"/>
            <w:gridSpan w:val="4"/>
            <w:tcBorders>
              <w:top w:val="single" w:sz="8" w:space="0" w:color="auto"/>
              <w:bottom w:val="single" w:sz="8" w:space="0" w:color="808080"/>
            </w:tcBorders>
            <w:shd w:val="clear" w:color="auto" w:fill="E6E6E6"/>
            <w:vAlign w:val="center"/>
          </w:tcPr>
          <w:p w:rsidR="003F3701" w:rsidRPr="00C64E61" w:rsidRDefault="003F3701" w:rsidP="001F12B0">
            <w:pPr>
              <w:pStyle w:val="a5"/>
              <w:ind w:left="360" w:hanging="36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64E61">
              <w:rPr>
                <w:rFonts w:ascii="Tahoma" w:hAnsi="Tahoma" w:cs="Tahoma"/>
                <w:b/>
                <w:sz w:val="20"/>
                <w:szCs w:val="20"/>
              </w:rPr>
              <w:t>ОСНОВАНИ</w:t>
            </w:r>
            <w:r w:rsidR="00770F8E" w:rsidRPr="00C64E61">
              <w:rPr>
                <w:rFonts w:ascii="Tahoma" w:hAnsi="Tahoma" w:cs="Tahoma"/>
                <w:b/>
                <w:sz w:val="20"/>
                <w:szCs w:val="20"/>
              </w:rPr>
              <w:t>Я</w:t>
            </w:r>
            <w:r w:rsidRPr="00C64E61">
              <w:rPr>
                <w:rFonts w:ascii="Tahoma" w:hAnsi="Tahoma" w:cs="Tahoma"/>
                <w:b/>
                <w:sz w:val="20"/>
                <w:szCs w:val="20"/>
              </w:rPr>
              <w:t xml:space="preserve"> ОТКАЗА</w:t>
            </w:r>
          </w:p>
        </w:tc>
      </w:tr>
      <w:tr w:rsidR="000C3E46" w:rsidRPr="00C64E61" w:rsidTr="001F12B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808080"/>
            <w:insideV w:val="single" w:sz="8" w:space="0" w:color="808080"/>
          </w:tblBorders>
        </w:tblPrEx>
        <w:tc>
          <w:tcPr>
            <w:tcW w:w="10080" w:type="dxa"/>
            <w:gridSpan w:val="4"/>
            <w:tcBorders>
              <w:top w:val="single" w:sz="8" w:space="0" w:color="808080"/>
              <w:bottom w:val="single" w:sz="8" w:space="0" w:color="808080"/>
            </w:tcBorders>
          </w:tcPr>
          <w:p w:rsidR="000C3E46" w:rsidRPr="00C64E61" w:rsidRDefault="000C3E46" w:rsidP="00770F8E">
            <w:pPr>
              <w:pStyle w:val="a5"/>
              <w:rPr>
                <w:rFonts w:ascii="Tahoma" w:hAnsi="Tahoma" w:cs="Tahoma"/>
                <w:spacing w:val="0"/>
                <w:sz w:val="20"/>
                <w:szCs w:val="20"/>
              </w:rPr>
            </w:pPr>
          </w:p>
        </w:tc>
      </w:tr>
      <w:tr w:rsidR="000C3E46" w:rsidRPr="00C64E61" w:rsidTr="001F12B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808080"/>
            <w:insideV w:val="single" w:sz="8" w:space="0" w:color="808080"/>
          </w:tblBorders>
        </w:tblPrEx>
        <w:tc>
          <w:tcPr>
            <w:tcW w:w="10080" w:type="dxa"/>
            <w:gridSpan w:val="4"/>
            <w:tcBorders>
              <w:top w:val="single" w:sz="8" w:space="0" w:color="808080"/>
              <w:bottom w:val="single" w:sz="8" w:space="0" w:color="808080"/>
            </w:tcBorders>
          </w:tcPr>
          <w:p w:rsidR="000C3E46" w:rsidRPr="00C64E61" w:rsidRDefault="000C3E46" w:rsidP="00770F8E">
            <w:pPr>
              <w:pStyle w:val="a5"/>
              <w:rPr>
                <w:rFonts w:ascii="Tahoma" w:hAnsi="Tahoma" w:cs="Tahoma"/>
                <w:spacing w:val="0"/>
                <w:sz w:val="20"/>
                <w:szCs w:val="20"/>
              </w:rPr>
            </w:pPr>
          </w:p>
        </w:tc>
      </w:tr>
      <w:tr w:rsidR="000C3E46" w:rsidRPr="00C64E61" w:rsidTr="001F12B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808080"/>
            <w:insideV w:val="single" w:sz="8" w:space="0" w:color="808080"/>
          </w:tblBorders>
        </w:tblPrEx>
        <w:tc>
          <w:tcPr>
            <w:tcW w:w="10080" w:type="dxa"/>
            <w:gridSpan w:val="4"/>
            <w:tcBorders>
              <w:top w:val="single" w:sz="8" w:space="0" w:color="808080"/>
              <w:bottom w:val="single" w:sz="8" w:space="0" w:color="808080"/>
            </w:tcBorders>
          </w:tcPr>
          <w:p w:rsidR="000C3E46" w:rsidRPr="00C64E61" w:rsidRDefault="000C3E46" w:rsidP="00770F8E">
            <w:pPr>
              <w:pStyle w:val="a5"/>
              <w:rPr>
                <w:rFonts w:ascii="Tahoma" w:hAnsi="Tahoma" w:cs="Tahoma"/>
                <w:spacing w:val="0"/>
                <w:sz w:val="20"/>
                <w:szCs w:val="20"/>
              </w:rPr>
            </w:pPr>
          </w:p>
        </w:tc>
      </w:tr>
    </w:tbl>
    <w:p w:rsidR="00770F8E" w:rsidRPr="00C64E61" w:rsidRDefault="00770F8E" w:rsidP="00DE0EC5">
      <w:pPr>
        <w:jc w:val="right"/>
        <w:rPr>
          <w:rFonts w:ascii="Tahoma" w:hAnsi="Tahoma" w:cs="Tahoma"/>
          <w:sz w:val="20"/>
          <w:szCs w:val="20"/>
        </w:rPr>
      </w:pPr>
    </w:p>
    <w:p w:rsidR="00D071B2" w:rsidRPr="00C64E61" w:rsidRDefault="00D071B2" w:rsidP="00D071B2">
      <w:pPr>
        <w:pStyle w:val="ae"/>
        <w:rPr>
          <w:rFonts w:ascii="Tahoma" w:hAnsi="Tahoma" w:cs="Tahoma"/>
          <w:sz w:val="20"/>
          <w:szCs w:val="20"/>
        </w:rPr>
      </w:pPr>
      <w:r w:rsidRPr="00C64E61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C64E61">
        <w:rPr>
          <w:rFonts w:ascii="Tahoma" w:hAnsi="Tahoma" w:cs="Tahoma"/>
          <w:sz w:val="20"/>
          <w:szCs w:val="20"/>
        </w:rPr>
        <w:br/>
      </w:r>
      <w:r w:rsidRPr="00C64E61">
        <w:rPr>
          <w:rFonts w:ascii="Tahoma" w:hAnsi="Tahoma" w:cs="Tahoma"/>
          <w:sz w:val="20"/>
          <w:szCs w:val="20"/>
        </w:rPr>
        <w:br/>
        <w:t xml:space="preserve">М.П. </w:t>
      </w:r>
    </w:p>
    <w:p w:rsidR="00D144BD" w:rsidRPr="00D154CE" w:rsidRDefault="00D144BD" w:rsidP="00D071B2">
      <w:pPr>
        <w:jc w:val="right"/>
        <w:rPr>
          <w:rFonts w:ascii="Tahoma" w:hAnsi="Tahoma" w:cs="Tahoma"/>
          <w:sz w:val="20"/>
          <w:szCs w:val="20"/>
          <w:lang w:val="en-US"/>
        </w:rPr>
      </w:pPr>
    </w:p>
    <w:p w:rsidR="00D144BD" w:rsidRPr="00D154CE" w:rsidRDefault="00D144BD" w:rsidP="00D144BD">
      <w:pPr>
        <w:rPr>
          <w:rFonts w:ascii="Tahoma" w:hAnsi="Tahoma" w:cs="Tahoma"/>
          <w:sz w:val="20"/>
          <w:szCs w:val="20"/>
          <w:lang w:val="en-US"/>
        </w:rPr>
      </w:pPr>
    </w:p>
    <w:p w:rsidR="00D144BD" w:rsidRPr="00D154CE" w:rsidRDefault="00D144BD" w:rsidP="00D144BD">
      <w:pPr>
        <w:rPr>
          <w:rFonts w:ascii="Tahoma" w:hAnsi="Tahoma" w:cs="Tahoma"/>
          <w:sz w:val="20"/>
          <w:szCs w:val="20"/>
          <w:lang w:val="en-US"/>
        </w:rPr>
      </w:pPr>
    </w:p>
    <w:p w:rsidR="00D144BD" w:rsidRPr="00D154CE" w:rsidRDefault="00D144BD" w:rsidP="00D144BD">
      <w:pPr>
        <w:rPr>
          <w:rFonts w:ascii="Tahoma" w:hAnsi="Tahoma" w:cs="Tahoma"/>
          <w:sz w:val="20"/>
          <w:szCs w:val="20"/>
          <w:lang w:val="en-US"/>
        </w:rPr>
      </w:pPr>
    </w:p>
    <w:p w:rsidR="00D144BD" w:rsidRPr="00D154CE" w:rsidRDefault="00D144BD" w:rsidP="00D144BD">
      <w:pPr>
        <w:rPr>
          <w:rFonts w:ascii="Tahoma" w:hAnsi="Tahoma" w:cs="Tahoma"/>
          <w:sz w:val="20"/>
          <w:szCs w:val="20"/>
          <w:lang w:val="en-US"/>
        </w:rPr>
      </w:pPr>
    </w:p>
    <w:p w:rsidR="00D144BD" w:rsidRPr="00D144BD" w:rsidRDefault="00D144BD" w:rsidP="00D144BD">
      <w:pPr>
        <w:rPr>
          <w:rFonts w:ascii="Verdana" w:hAnsi="Verdana"/>
          <w:sz w:val="22"/>
          <w:szCs w:val="22"/>
          <w:lang w:val="en-US"/>
        </w:rPr>
      </w:pPr>
    </w:p>
    <w:p w:rsidR="00D144BD" w:rsidRPr="00D144BD" w:rsidRDefault="00D144BD" w:rsidP="00D144BD">
      <w:pPr>
        <w:rPr>
          <w:rFonts w:ascii="Verdana" w:hAnsi="Verdana"/>
          <w:sz w:val="22"/>
          <w:szCs w:val="22"/>
          <w:lang w:val="en-US"/>
        </w:rPr>
      </w:pPr>
    </w:p>
    <w:p w:rsidR="00D144BD" w:rsidRPr="00D144BD" w:rsidRDefault="00D144BD" w:rsidP="00D144BD">
      <w:pPr>
        <w:rPr>
          <w:rFonts w:ascii="Verdana" w:hAnsi="Verdana"/>
          <w:sz w:val="22"/>
          <w:szCs w:val="22"/>
          <w:lang w:val="en-US"/>
        </w:rPr>
      </w:pPr>
    </w:p>
    <w:p w:rsidR="00D144BD" w:rsidRPr="00D144BD" w:rsidRDefault="00D144BD" w:rsidP="00D144BD">
      <w:pPr>
        <w:rPr>
          <w:rFonts w:ascii="Verdana" w:hAnsi="Verdana"/>
          <w:sz w:val="22"/>
          <w:szCs w:val="22"/>
          <w:lang w:val="en-US"/>
        </w:rPr>
      </w:pPr>
    </w:p>
    <w:p w:rsidR="00596B2C" w:rsidRPr="00D144BD" w:rsidRDefault="00D144BD" w:rsidP="00D144BD">
      <w:pPr>
        <w:tabs>
          <w:tab w:val="left" w:pos="1318"/>
        </w:tabs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ab/>
      </w:r>
    </w:p>
    <w:sectPr w:rsidR="00596B2C" w:rsidRPr="00D144BD" w:rsidSect="00A2646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52" w:right="851" w:bottom="1701" w:left="1259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AB9" w:rsidRDefault="00E30AB9" w:rsidP="00770F8E">
      <w:pPr>
        <w:pStyle w:val="a5"/>
      </w:pPr>
      <w:r>
        <w:separator/>
      </w:r>
    </w:p>
  </w:endnote>
  <w:endnote w:type="continuationSeparator" w:id="0">
    <w:p w:rsidR="00E30AB9" w:rsidRDefault="00E30AB9" w:rsidP="00770F8E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9D7" w:rsidRPr="00392B47" w:rsidRDefault="0027719E" w:rsidP="0027719E">
    <w:pPr>
      <w:pStyle w:val="ab"/>
      <w:rPr>
        <w:rFonts w:ascii="Tahoma" w:hAnsi="Tahoma" w:cs="Tahoma"/>
        <w:color w:val="FFFFFF" w:themeColor="background1"/>
      </w:rPr>
    </w:pPr>
    <w:r w:rsidRPr="00392B47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558470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2646D" w:rsidRPr="00A2646D" w:rsidRDefault="00A2646D">
        <w:pPr>
          <w:pStyle w:val="ab"/>
          <w:jc w:val="right"/>
          <w:rPr>
            <w:rFonts w:ascii="Tahoma" w:hAnsi="Tahoma" w:cs="Tahoma"/>
            <w:sz w:val="20"/>
            <w:szCs w:val="20"/>
          </w:rPr>
        </w:pPr>
        <w:r w:rsidRPr="00A2646D">
          <w:rPr>
            <w:rFonts w:ascii="Tahoma" w:hAnsi="Tahoma" w:cs="Tahoma"/>
            <w:sz w:val="20"/>
            <w:szCs w:val="20"/>
          </w:rPr>
          <w:fldChar w:fldCharType="begin"/>
        </w:r>
        <w:r w:rsidRPr="00A2646D">
          <w:rPr>
            <w:rFonts w:ascii="Tahoma" w:hAnsi="Tahoma" w:cs="Tahoma"/>
            <w:sz w:val="20"/>
            <w:szCs w:val="20"/>
          </w:rPr>
          <w:instrText>PAGE   \* MERGEFORMAT</w:instrText>
        </w:r>
        <w:r w:rsidRPr="00A2646D">
          <w:rPr>
            <w:rFonts w:ascii="Tahoma" w:hAnsi="Tahoma" w:cs="Tahoma"/>
            <w:sz w:val="20"/>
            <w:szCs w:val="20"/>
          </w:rPr>
          <w:fldChar w:fldCharType="separate"/>
        </w:r>
        <w:r w:rsidR="008F72EC">
          <w:rPr>
            <w:rFonts w:ascii="Tahoma" w:hAnsi="Tahoma" w:cs="Tahoma"/>
            <w:noProof/>
            <w:sz w:val="20"/>
            <w:szCs w:val="20"/>
          </w:rPr>
          <w:t>1</w:t>
        </w:r>
        <w:r w:rsidRPr="00A2646D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BF2D1C" w:rsidRDefault="00BF2D1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AB9" w:rsidRDefault="00E30AB9" w:rsidP="00770F8E">
      <w:pPr>
        <w:pStyle w:val="a5"/>
      </w:pPr>
      <w:r>
        <w:separator/>
      </w:r>
    </w:p>
  </w:footnote>
  <w:footnote w:type="continuationSeparator" w:id="0">
    <w:p w:rsidR="00E30AB9" w:rsidRDefault="00E30AB9" w:rsidP="00770F8E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DE" w:rsidRPr="00725E13" w:rsidRDefault="00C62FDE" w:rsidP="00C62FDE">
    <w:pPr>
      <w:jc w:val="right"/>
      <w:rPr>
        <w:rFonts w:ascii="Tahoma" w:hAnsi="Tahoma" w:cs="Tahoma"/>
        <w:color w:val="808080"/>
        <w:sz w:val="14"/>
        <w:szCs w:val="14"/>
      </w:rPr>
    </w:pPr>
    <w:r w:rsidRPr="00725E13">
      <w:rPr>
        <w:rFonts w:ascii="Tahoma" w:hAnsi="Tahoma" w:cs="Tahoma"/>
        <w:color w:val="808080"/>
        <w:sz w:val="14"/>
        <w:szCs w:val="14"/>
      </w:rPr>
      <w:t xml:space="preserve">Приложение №1 S06 - Уведомление об отказе </w:t>
    </w:r>
  </w:p>
  <w:p w:rsidR="00C62FDE" w:rsidRPr="00725E13" w:rsidRDefault="00C62FDE" w:rsidP="00C62FDE">
    <w:pPr>
      <w:jc w:val="right"/>
      <w:rPr>
        <w:rFonts w:ascii="Tahoma" w:hAnsi="Tahoma" w:cs="Tahoma"/>
        <w:b/>
        <w:bCs/>
        <w:i/>
        <w:iCs/>
        <w:color w:val="808080"/>
        <w:sz w:val="14"/>
        <w:szCs w:val="14"/>
      </w:rPr>
    </w:pPr>
    <w:r w:rsidRPr="00725E13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075C3B" w:rsidRPr="00725E13">
      <w:rPr>
        <w:rFonts w:ascii="Tahoma" w:hAnsi="Tahoma" w:cs="Tahoma"/>
        <w:color w:val="808080"/>
        <w:sz w:val="14"/>
        <w:szCs w:val="14"/>
      </w:rPr>
      <w:t>ООО «НЭКСТ»</w:t>
    </w:r>
  </w:p>
  <w:tbl>
    <w:tblPr>
      <w:tblW w:w="5183" w:type="pct"/>
      <w:tblCellSpacing w:w="0" w:type="dxa"/>
      <w:tblInd w:w="-254" w:type="dxa"/>
      <w:tblLayout w:type="fixed"/>
      <w:tblCellMar>
        <w:top w:w="30" w:type="dxa"/>
        <w:left w:w="30" w:type="dxa"/>
        <w:bottom w:w="30" w:type="dxa"/>
        <w:right w:w="30" w:type="dxa"/>
      </w:tblCellMar>
      <w:tblLook w:val="0000" w:firstRow="0" w:lastRow="0" w:firstColumn="0" w:lastColumn="0" w:noHBand="0" w:noVBand="0"/>
    </w:tblPr>
    <w:tblGrid>
      <w:gridCol w:w="3664"/>
      <w:gridCol w:w="6491"/>
    </w:tblGrid>
    <w:tr w:rsidR="00551CD8" w:rsidRPr="001F3468" w:rsidTr="00075C3B">
      <w:trPr>
        <w:trHeight w:val="1761"/>
        <w:tblCellSpacing w:w="0" w:type="dxa"/>
      </w:trPr>
      <w:tc>
        <w:tcPr>
          <w:tcW w:w="1804" w:type="pct"/>
          <w:vAlign w:val="center"/>
        </w:tcPr>
        <w:p w:rsidR="00551CD8" w:rsidRPr="001F3468" w:rsidRDefault="00075C3B" w:rsidP="009868BF">
          <w:pPr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D128761" wp14:editId="6AE04637">
                <wp:simplePos x="0" y="0"/>
                <wp:positionH relativeFrom="column">
                  <wp:posOffset>613410</wp:posOffset>
                </wp:positionH>
                <wp:positionV relativeFrom="paragraph">
                  <wp:posOffset>563245</wp:posOffset>
                </wp:positionV>
                <wp:extent cx="1812925" cy="723900"/>
                <wp:effectExtent l="0" t="0" r="0" b="0"/>
                <wp:wrapSquare wrapText="bothSides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29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96" w:type="pct"/>
          <w:vAlign w:val="center"/>
        </w:tcPr>
        <w:p w:rsidR="00347B9D" w:rsidRDefault="00347B9D" w:rsidP="006D7281">
          <w:pPr>
            <w:rPr>
              <w:rFonts w:ascii="Verdana" w:hAnsi="Verdana"/>
              <w:b/>
              <w:bCs/>
              <w:i/>
              <w:iCs/>
              <w:sz w:val="22"/>
              <w:szCs w:val="22"/>
            </w:rPr>
          </w:pPr>
        </w:p>
        <w:p w:rsidR="00075C3B" w:rsidRPr="009D5679" w:rsidRDefault="00075C3B" w:rsidP="00075C3B">
          <w:pPr>
            <w:pStyle w:val="a9"/>
            <w:jc w:val="right"/>
            <w:rPr>
              <w:rFonts w:ascii="Tahoma" w:hAnsi="Tahoma" w:cs="Tahoma"/>
              <w:sz w:val="18"/>
              <w:szCs w:val="18"/>
            </w:rPr>
          </w:pPr>
          <w:r w:rsidRPr="00E0194B">
            <w:rPr>
              <w:rFonts w:ascii="Tahoma" w:hAnsi="Tahoma" w:cs="Tahoma"/>
              <w:sz w:val="18"/>
              <w:szCs w:val="18"/>
            </w:rPr>
            <w:t>ООО «НЭКСТ»</w:t>
          </w:r>
        </w:p>
        <w:p w:rsidR="00075C3B" w:rsidRPr="009D5679" w:rsidRDefault="00075C3B" w:rsidP="00075C3B">
          <w:pPr>
            <w:pStyle w:val="a9"/>
            <w:jc w:val="right"/>
            <w:rPr>
              <w:rFonts w:ascii="Tahoma" w:hAnsi="Tahoma" w:cs="Tahoma"/>
              <w:sz w:val="18"/>
              <w:szCs w:val="18"/>
            </w:rPr>
          </w:pPr>
          <w:r w:rsidRPr="00E0194B">
            <w:rPr>
              <w:rFonts w:ascii="Tahoma" w:hAnsi="Tahoma" w:cs="Tahoma"/>
              <w:sz w:val="18"/>
              <w:szCs w:val="18"/>
            </w:rPr>
            <w:t>115162, г. Москва, ул. Шухова, д. 14, стр. 11</w:t>
          </w:r>
        </w:p>
        <w:p w:rsidR="00075C3B" w:rsidRPr="00D154CE" w:rsidRDefault="00E30AB9" w:rsidP="00075C3B">
          <w:pPr>
            <w:pStyle w:val="a9"/>
            <w:jc w:val="right"/>
            <w:rPr>
              <w:rFonts w:ascii="Tahoma" w:hAnsi="Tahoma" w:cs="Tahoma"/>
              <w:sz w:val="20"/>
              <w:szCs w:val="20"/>
            </w:rPr>
          </w:pPr>
          <w:hyperlink r:id="rId2" w:history="1"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info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</w:rPr>
              <w:t>@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sd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</w:rPr>
              <w:t>-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next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</w:rPr>
              <w:t>.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ru</w:t>
            </w:r>
          </w:hyperlink>
          <w:r w:rsidR="00D154CE">
            <w:rPr>
              <w:rFonts w:ascii="Tahoma" w:hAnsi="Tahoma" w:cs="Tahoma"/>
              <w:sz w:val="20"/>
              <w:szCs w:val="20"/>
            </w:rPr>
            <w:t xml:space="preserve"> </w:t>
          </w:r>
          <w:r w:rsidR="00075C3B" w:rsidRPr="009D5679">
            <w:rPr>
              <w:rFonts w:ascii="Tahoma" w:hAnsi="Tahoma" w:cs="Tahoma"/>
              <w:sz w:val="20"/>
              <w:szCs w:val="20"/>
            </w:rPr>
            <w:t xml:space="preserve">| </w:t>
          </w:r>
          <w:hyperlink r:id="rId3" w:history="1"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www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</w:rPr>
              <w:t>.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sd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</w:rPr>
              <w:t>-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next</w:t>
            </w:r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="00D154CE" w:rsidRPr="00BA5009">
              <w:rPr>
                <w:rStyle w:val="af"/>
                <w:rFonts w:ascii="Tahoma" w:hAnsi="Tahoma" w:cs="Tahoma"/>
                <w:sz w:val="20"/>
                <w:szCs w:val="20"/>
                <w:lang w:val="en-US"/>
              </w:rPr>
              <w:t>ru</w:t>
            </w:r>
            <w:proofErr w:type="spellEnd"/>
          </w:hyperlink>
          <w:r w:rsidR="00D154CE">
            <w:rPr>
              <w:rFonts w:ascii="Tahoma" w:hAnsi="Tahoma" w:cs="Tahoma"/>
              <w:sz w:val="20"/>
              <w:szCs w:val="20"/>
            </w:rPr>
            <w:t xml:space="preserve"> </w:t>
          </w:r>
        </w:p>
        <w:p w:rsidR="00551CD8" w:rsidRPr="00337F87" w:rsidRDefault="00075C3B" w:rsidP="00075C3B">
          <w:pPr>
            <w:jc w:val="right"/>
            <w:rPr>
              <w:rFonts w:ascii="Verdana" w:hAnsi="Verdana"/>
              <w:i/>
              <w:iCs/>
              <w:sz w:val="15"/>
              <w:szCs w:val="15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Тел.: +7 (495) 790 </w:t>
          </w:r>
          <w:r w:rsidRPr="00E0194B">
            <w:rPr>
              <w:rFonts w:ascii="Tahoma" w:hAnsi="Tahoma" w:cs="Tahoma"/>
              <w:sz w:val="20"/>
              <w:szCs w:val="20"/>
            </w:rPr>
            <w:t>67</w:t>
          </w:r>
          <w:r>
            <w:rPr>
              <w:rFonts w:ascii="Tahoma" w:hAnsi="Tahoma" w:cs="Tahoma"/>
              <w:sz w:val="20"/>
              <w:szCs w:val="20"/>
            </w:rPr>
            <w:t xml:space="preserve"> </w:t>
          </w:r>
          <w:r w:rsidRPr="00E0194B">
            <w:rPr>
              <w:rFonts w:ascii="Tahoma" w:hAnsi="Tahoma" w:cs="Tahoma"/>
              <w:sz w:val="20"/>
              <w:szCs w:val="20"/>
            </w:rPr>
            <w:t>55</w:t>
          </w:r>
        </w:p>
      </w:tc>
    </w:tr>
  </w:tbl>
  <w:p w:rsidR="00551CD8" w:rsidRPr="00D071B2" w:rsidRDefault="00551CD8" w:rsidP="00D071B2">
    <w:pPr>
      <w:pStyle w:val="a9"/>
      <w:rPr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1C" w:rsidRPr="00A2646D" w:rsidRDefault="00BF2D1C" w:rsidP="00BF2D1C">
    <w:pPr>
      <w:jc w:val="right"/>
      <w:rPr>
        <w:rFonts w:ascii="Tahoma" w:hAnsi="Tahoma" w:cs="Tahoma"/>
        <w:sz w:val="12"/>
        <w:szCs w:val="12"/>
      </w:rPr>
    </w:pPr>
    <w:r w:rsidRPr="00A2646D">
      <w:rPr>
        <w:rFonts w:ascii="Tahoma" w:hAnsi="Tahoma" w:cs="Tahoma"/>
        <w:sz w:val="12"/>
        <w:szCs w:val="12"/>
      </w:rPr>
      <w:t xml:space="preserve">Приложение №1 S06 - Уведомление об отказе </w:t>
    </w:r>
  </w:p>
  <w:p w:rsidR="00BF2D1C" w:rsidRPr="00A2646D" w:rsidRDefault="00BF2D1C" w:rsidP="00BF2D1C">
    <w:pPr>
      <w:jc w:val="right"/>
      <w:rPr>
        <w:rFonts w:ascii="Tahoma" w:hAnsi="Tahoma" w:cs="Tahoma"/>
        <w:b/>
        <w:bCs/>
        <w:i/>
        <w:iCs/>
        <w:sz w:val="12"/>
        <w:szCs w:val="12"/>
      </w:rPr>
    </w:pPr>
    <w:r w:rsidRPr="00A2646D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746B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CE0E91A"/>
    <w:lvl w:ilvl="0">
      <w:numFmt w:val="bullet"/>
      <w:lvlText w:val="*"/>
      <w:lvlJc w:val="left"/>
    </w:lvl>
  </w:abstractNum>
  <w:abstractNum w:abstractNumId="2" w15:restartNumberingAfterBreak="0">
    <w:nsid w:val="1F4E33FB"/>
    <w:multiLevelType w:val="multilevel"/>
    <w:tmpl w:val="CC4613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54B5697"/>
    <w:multiLevelType w:val="hybridMultilevel"/>
    <w:tmpl w:val="4C70CF1C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CDF1EF3"/>
    <w:multiLevelType w:val="multilevel"/>
    <w:tmpl w:val="F2DA476E"/>
    <w:lvl w:ilvl="0">
      <w:start w:val="1"/>
      <w:numFmt w:val="decimal"/>
      <w:lvlText w:val="%1."/>
      <w:legacy w:legacy="1" w:legacySpace="0" w:legacyIndent="357"/>
      <w:lvlJc w:val="left"/>
      <w:pPr>
        <w:ind w:left="357" w:hanging="357"/>
      </w:pPr>
    </w:lvl>
    <w:lvl w:ilvl="1">
      <w:start w:val="1"/>
      <w:numFmt w:val="decimal"/>
      <w:lvlText w:val="%1.%2."/>
      <w:legacy w:legacy="1" w:legacySpace="0" w:legacyIndent="357"/>
      <w:lvlJc w:val="left"/>
      <w:pPr>
        <w:ind w:left="714" w:hanging="357"/>
      </w:pPr>
      <w:rPr>
        <w:b/>
      </w:rPr>
    </w:lvl>
    <w:lvl w:ilvl="2">
      <w:start w:val="1"/>
      <w:numFmt w:val="decimal"/>
      <w:lvlText w:val="%1.%2.%3."/>
      <w:legacy w:legacy="1" w:legacySpace="0" w:legacyIndent="720"/>
      <w:lvlJc w:val="left"/>
      <w:pPr>
        <w:ind w:left="1434" w:hanging="720"/>
      </w:pPr>
    </w:lvl>
    <w:lvl w:ilvl="3">
      <w:start w:val="1"/>
      <w:numFmt w:val="bullet"/>
      <w:lvlText w:val=""/>
      <w:lvlJc w:val="left"/>
      <w:pPr>
        <w:tabs>
          <w:tab w:val="num" w:pos="1794"/>
        </w:tabs>
        <w:ind w:left="1794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3594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4314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034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5754" w:hanging="720"/>
      </w:pPr>
    </w:lvl>
  </w:abstractNum>
  <w:abstractNum w:abstractNumId="5" w15:restartNumberingAfterBreak="0">
    <w:nsid w:val="3BDC19BF"/>
    <w:multiLevelType w:val="hybridMultilevel"/>
    <w:tmpl w:val="BCAA5E7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1CE1B8A"/>
    <w:multiLevelType w:val="singleLevel"/>
    <w:tmpl w:val="C9542140"/>
    <w:lvl w:ilvl="0">
      <w:start w:val="1"/>
      <w:numFmt w:val="bullet"/>
      <w:pStyle w:val="a"/>
      <w:lvlText w:val="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Tms Rmn" w:hAnsi="Tms Rmn" w:hint="default"/>
        </w:rPr>
      </w:lvl>
    </w:lvlOverride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33C"/>
    <w:rsid w:val="000124B3"/>
    <w:rsid w:val="00027AAF"/>
    <w:rsid w:val="000321CC"/>
    <w:rsid w:val="00062BDE"/>
    <w:rsid w:val="0007355A"/>
    <w:rsid w:val="00075C3B"/>
    <w:rsid w:val="00076608"/>
    <w:rsid w:val="000A6F61"/>
    <w:rsid w:val="000C3E46"/>
    <w:rsid w:val="000D3A13"/>
    <w:rsid w:val="000F42A0"/>
    <w:rsid w:val="0010583D"/>
    <w:rsid w:val="00107259"/>
    <w:rsid w:val="001265FA"/>
    <w:rsid w:val="00167BE0"/>
    <w:rsid w:val="0018244E"/>
    <w:rsid w:val="00182969"/>
    <w:rsid w:val="001860E6"/>
    <w:rsid w:val="001963EA"/>
    <w:rsid w:val="001C4D5A"/>
    <w:rsid w:val="001F12B0"/>
    <w:rsid w:val="00257504"/>
    <w:rsid w:val="00257FF5"/>
    <w:rsid w:val="00262353"/>
    <w:rsid w:val="0027222C"/>
    <w:rsid w:val="0027719E"/>
    <w:rsid w:val="002921CE"/>
    <w:rsid w:val="002974AB"/>
    <w:rsid w:val="002A126B"/>
    <w:rsid w:val="002A3761"/>
    <w:rsid w:val="002A7D45"/>
    <w:rsid w:val="002E511E"/>
    <w:rsid w:val="00301A4F"/>
    <w:rsid w:val="00313D85"/>
    <w:rsid w:val="0032541E"/>
    <w:rsid w:val="003347A5"/>
    <w:rsid w:val="00347B9D"/>
    <w:rsid w:val="003536A8"/>
    <w:rsid w:val="003551F8"/>
    <w:rsid w:val="00360299"/>
    <w:rsid w:val="003608AB"/>
    <w:rsid w:val="00361834"/>
    <w:rsid w:val="00362EDC"/>
    <w:rsid w:val="00370B16"/>
    <w:rsid w:val="00392B47"/>
    <w:rsid w:val="003A657F"/>
    <w:rsid w:val="003B4CA3"/>
    <w:rsid w:val="003B4E25"/>
    <w:rsid w:val="003C620E"/>
    <w:rsid w:val="003F3701"/>
    <w:rsid w:val="003F6F90"/>
    <w:rsid w:val="00457618"/>
    <w:rsid w:val="00464AD6"/>
    <w:rsid w:val="0048193F"/>
    <w:rsid w:val="0049708C"/>
    <w:rsid w:val="004B7893"/>
    <w:rsid w:val="00510E57"/>
    <w:rsid w:val="00513DAD"/>
    <w:rsid w:val="00521350"/>
    <w:rsid w:val="005264CC"/>
    <w:rsid w:val="00551CD8"/>
    <w:rsid w:val="0056446A"/>
    <w:rsid w:val="00596B2C"/>
    <w:rsid w:val="005C3EB7"/>
    <w:rsid w:val="005C5A02"/>
    <w:rsid w:val="005E094C"/>
    <w:rsid w:val="005F1C7A"/>
    <w:rsid w:val="005F2789"/>
    <w:rsid w:val="006247FC"/>
    <w:rsid w:val="00634088"/>
    <w:rsid w:val="00635126"/>
    <w:rsid w:val="00637985"/>
    <w:rsid w:val="006442F2"/>
    <w:rsid w:val="00660CE7"/>
    <w:rsid w:val="00664E05"/>
    <w:rsid w:val="00681767"/>
    <w:rsid w:val="00696502"/>
    <w:rsid w:val="006A2D2F"/>
    <w:rsid w:val="006C133C"/>
    <w:rsid w:val="006D7281"/>
    <w:rsid w:val="006E7607"/>
    <w:rsid w:val="00711664"/>
    <w:rsid w:val="007249DF"/>
    <w:rsid w:val="00725E13"/>
    <w:rsid w:val="00770F8E"/>
    <w:rsid w:val="00794526"/>
    <w:rsid w:val="007D39B7"/>
    <w:rsid w:val="007E3AD5"/>
    <w:rsid w:val="0084782D"/>
    <w:rsid w:val="00852E21"/>
    <w:rsid w:val="00882400"/>
    <w:rsid w:val="008901C1"/>
    <w:rsid w:val="008B7E39"/>
    <w:rsid w:val="008C0798"/>
    <w:rsid w:val="008C0A55"/>
    <w:rsid w:val="008D1BF5"/>
    <w:rsid w:val="008E59C5"/>
    <w:rsid w:val="008E5D03"/>
    <w:rsid w:val="008F72EC"/>
    <w:rsid w:val="00925712"/>
    <w:rsid w:val="009346D1"/>
    <w:rsid w:val="00982EA4"/>
    <w:rsid w:val="009868BF"/>
    <w:rsid w:val="00996F48"/>
    <w:rsid w:val="009977E9"/>
    <w:rsid w:val="009C5F80"/>
    <w:rsid w:val="009F370D"/>
    <w:rsid w:val="00A110D2"/>
    <w:rsid w:val="00A15233"/>
    <w:rsid w:val="00A17CA9"/>
    <w:rsid w:val="00A2646D"/>
    <w:rsid w:val="00A335D2"/>
    <w:rsid w:val="00A44746"/>
    <w:rsid w:val="00A521DF"/>
    <w:rsid w:val="00A618B9"/>
    <w:rsid w:val="00A668A5"/>
    <w:rsid w:val="00AA2BED"/>
    <w:rsid w:val="00AA3469"/>
    <w:rsid w:val="00AA53BF"/>
    <w:rsid w:val="00AA59A4"/>
    <w:rsid w:val="00AA7926"/>
    <w:rsid w:val="00AB5318"/>
    <w:rsid w:val="00AC45DB"/>
    <w:rsid w:val="00AC48BA"/>
    <w:rsid w:val="00AD5D5A"/>
    <w:rsid w:val="00AD6474"/>
    <w:rsid w:val="00AE05B4"/>
    <w:rsid w:val="00AE15A4"/>
    <w:rsid w:val="00AE420D"/>
    <w:rsid w:val="00B06965"/>
    <w:rsid w:val="00B11C24"/>
    <w:rsid w:val="00B62059"/>
    <w:rsid w:val="00B656B0"/>
    <w:rsid w:val="00B951FE"/>
    <w:rsid w:val="00BA0BFF"/>
    <w:rsid w:val="00BA3834"/>
    <w:rsid w:val="00BA3E3C"/>
    <w:rsid w:val="00BB45A2"/>
    <w:rsid w:val="00BB4618"/>
    <w:rsid w:val="00BB7D9D"/>
    <w:rsid w:val="00BC18EC"/>
    <w:rsid w:val="00BD38A2"/>
    <w:rsid w:val="00BE7416"/>
    <w:rsid w:val="00BF2D1C"/>
    <w:rsid w:val="00C316E2"/>
    <w:rsid w:val="00C468DF"/>
    <w:rsid w:val="00C62FDE"/>
    <w:rsid w:val="00C64E61"/>
    <w:rsid w:val="00C83C35"/>
    <w:rsid w:val="00C8750C"/>
    <w:rsid w:val="00CA0ABA"/>
    <w:rsid w:val="00CB1A5E"/>
    <w:rsid w:val="00CD13F7"/>
    <w:rsid w:val="00CE0110"/>
    <w:rsid w:val="00CF42BA"/>
    <w:rsid w:val="00D04D01"/>
    <w:rsid w:val="00D071B2"/>
    <w:rsid w:val="00D144BD"/>
    <w:rsid w:val="00D154CE"/>
    <w:rsid w:val="00D31CF9"/>
    <w:rsid w:val="00D81227"/>
    <w:rsid w:val="00D826DD"/>
    <w:rsid w:val="00D849D3"/>
    <w:rsid w:val="00DD1EF1"/>
    <w:rsid w:val="00DD2A4F"/>
    <w:rsid w:val="00DD601C"/>
    <w:rsid w:val="00DE0EC5"/>
    <w:rsid w:val="00DE2AC9"/>
    <w:rsid w:val="00E11EA4"/>
    <w:rsid w:val="00E149D7"/>
    <w:rsid w:val="00E249CF"/>
    <w:rsid w:val="00E267D7"/>
    <w:rsid w:val="00E30AB9"/>
    <w:rsid w:val="00E561DC"/>
    <w:rsid w:val="00E645E4"/>
    <w:rsid w:val="00E6677C"/>
    <w:rsid w:val="00E75054"/>
    <w:rsid w:val="00E82C4B"/>
    <w:rsid w:val="00E83A96"/>
    <w:rsid w:val="00EB2952"/>
    <w:rsid w:val="00EB4A57"/>
    <w:rsid w:val="00ED0CEA"/>
    <w:rsid w:val="00EF1E88"/>
    <w:rsid w:val="00F05E7F"/>
    <w:rsid w:val="00F20576"/>
    <w:rsid w:val="00F2379E"/>
    <w:rsid w:val="00F47179"/>
    <w:rsid w:val="00F62823"/>
    <w:rsid w:val="00F82FB0"/>
    <w:rsid w:val="00FA36DC"/>
    <w:rsid w:val="00FB4AF7"/>
    <w:rsid w:val="00FB51C7"/>
    <w:rsid w:val="00FD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8EF88D71-57BB-4E0F-9337-7D55CAEC8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8E5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Bullet 2"/>
    <w:basedOn w:val="a0"/>
    <w:rsid w:val="003F3701"/>
    <w:pPr>
      <w:keepNext/>
      <w:keepLines/>
      <w:numPr>
        <w:numId w:val="7"/>
      </w:numPr>
      <w:tabs>
        <w:tab w:val="left" w:pos="5954"/>
        <w:tab w:val="right" w:pos="9356"/>
      </w:tabs>
      <w:spacing w:before="60" w:after="80"/>
      <w:ind w:left="357" w:hanging="357"/>
      <w:jc w:val="both"/>
    </w:pPr>
    <w:rPr>
      <w:rFonts w:ascii="Arial" w:hAnsi="Arial" w:cs="Arial"/>
      <w:i/>
      <w:smallCaps/>
      <w:sz w:val="18"/>
      <w:szCs w:val="20"/>
    </w:rPr>
  </w:style>
  <w:style w:type="paragraph" w:styleId="a5">
    <w:name w:val="List Bullet"/>
    <w:basedOn w:val="a0"/>
    <w:rsid w:val="003F3701"/>
    <w:pPr>
      <w:keepLines/>
      <w:tabs>
        <w:tab w:val="left" w:pos="5954"/>
        <w:tab w:val="right" w:pos="9356"/>
      </w:tabs>
      <w:spacing w:before="40" w:after="40"/>
      <w:jc w:val="both"/>
    </w:pPr>
    <w:rPr>
      <w:rFonts w:ascii="Arial" w:hAnsi="Arial" w:cs="Arial"/>
      <w:spacing w:val="-5"/>
      <w:sz w:val="18"/>
      <w:szCs w:val="22"/>
    </w:rPr>
  </w:style>
  <w:style w:type="paragraph" w:customStyle="1" w:styleId="a">
    <w:name w:val="Подпись ОЛ"/>
    <w:basedOn w:val="a6"/>
    <w:autoRedefine/>
    <w:rsid w:val="003F3701"/>
    <w:pPr>
      <w:keepLines/>
      <w:numPr>
        <w:numId w:val="2"/>
      </w:numPr>
      <w:tabs>
        <w:tab w:val="clear" w:pos="360"/>
        <w:tab w:val="left" w:pos="-2268"/>
        <w:tab w:val="left" w:pos="1843"/>
        <w:tab w:val="left" w:pos="5954"/>
        <w:tab w:val="right" w:pos="9923"/>
        <w:tab w:val="right" w:pos="14317"/>
      </w:tabs>
      <w:spacing w:after="0"/>
      <w:ind w:left="-567" w:firstLine="2552"/>
      <w:outlineLvl w:val="4"/>
    </w:pPr>
    <w:rPr>
      <w:rFonts w:cs="Arial"/>
      <w:sz w:val="20"/>
      <w:szCs w:val="20"/>
    </w:rPr>
  </w:style>
  <w:style w:type="paragraph" w:styleId="1">
    <w:name w:val="index 1"/>
    <w:basedOn w:val="a0"/>
    <w:next w:val="a0"/>
    <w:autoRedefine/>
    <w:semiHidden/>
    <w:rsid w:val="003F3701"/>
    <w:pPr>
      <w:ind w:left="240" w:hanging="240"/>
    </w:pPr>
  </w:style>
  <w:style w:type="paragraph" w:styleId="a7">
    <w:name w:val="index heading"/>
    <w:basedOn w:val="a0"/>
    <w:next w:val="1"/>
    <w:semiHidden/>
    <w:rsid w:val="003F3701"/>
    <w:pPr>
      <w:keepLines/>
      <w:tabs>
        <w:tab w:val="left" w:pos="851"/>
        <w:tab w:val="left" w:pos="5954"/>
        <w:tab w:val="right" w:pos="9356"/>
      </w:tabs>
      <w:spacing w:before="60" w:after="80"/>
      <w:jc w:val="both"/>
    </w:pPr>
    <w:rPr>
      <w:rFonts w:ascii="Arial" w:hAnsi="Arial" w:cs="Arial"/>
      <w:sz w:val="18"/>
      <w:szCs w:val="20"/>
    </w:rPr>
  </w:style>
  <w:style w:type="paragraph" w:styleId="a6">
    <w:name w:val="Body Text"/>
    <w:basedOn w:val="a0"/>
    <w:rsid w:val="003F3701"/>
    <w:pPr>
      <w:spacing w:after="120"/>
    </w:pPr>
  </w:style>
  <w:style w:type="paragraph" w:customStyle="1" w:styleId="text">
    <w:name w:val="text"/>
    <w:basedOn w:val="a0"/>
    <w:rsid w:val="00770F8E"/>
    <w:pPr>
      <w:spacing w:after="240"/>
      <w:ind w:firstLine="709"/>
    </w:pPr>
    <w:rPr>
      <w:sz w:val="20"/>
      <w:szCs w:val="20"/>
    </w:rPr>
  </w:style>
  <w:style w:type="paragraph" w:customStyle="1" w:styleId="count1">
    <w:name w:val="count1"/>
    <w:basedOn w:val="a0"/>
    <w:rsid w:val="00770F8E"/>
    <w:pPr>
      <w:ind w:left="927" w:hanging="360"/>
    </w:pPr>
    <w:rPr>
      <w:sz w:val="20"/>
      <w:szCs w:val="20"/>
    </w:rPr>
  </w:style>
  <w:style w:type="character" w:styleId="a8">
    <w:name w:val="page number"/>
    <w:basedOn w:val="a1"/>
    <w:rsid w:val="00770F8E"/>
  </w:style>
  <w:style w:type="paragraph" w:styleId="10">
    <w:name w:val="toc 1"/>
    <w:basedOn w:val="a0"/>
    <w:next w:val="a0"/>
    <w:semiHidden/>
    <w:rsid w:val="00770F8E"/>
    <w:pPr>
      <w:spacing w:before="360" w:after="360"/>
    </w:pPr>
    <w:rPr>
      <w:b/>
      <w:bCs/>
      <w:caps/>
      <w:sz w:val="22"/>
      <w:szCs w:val="22"/>
      <w:u w:val="single"/>
    </w:rPr>
  </w:style>
  <w:style w:type="paragraph" w:styleId="a9">
    <w:name w:val="header"/>
    <w:basedOn w:val="a0"/>
    <w:link w:val="aa"/>
    <w:uiPriority w:val="99"/>
    <w:rsid w:val="00457618"/>
    <w:pPr>
      <w:tabs>
        <w:tab w:val="center" w:pos="4677"/>
        <w:tab w:val="right" w:pos="9355"/>
      </w:tabs>
    </w:pPr>
  </w:style>
  <w:style w:type="paragraph" w:styleId="ab">
    <w:name w:val="footer"/>
    <w:basedOn w:val="a0"/>
    <w:link w:val="ac"/>
    <w:uiPriority w:val="99"/>
    <w:rsid w:val="00457618"/>
    <w:pPr>
      <w:tabs>
        <w:tab w:val="center" w:pos="4677"/>
        <w:tab w:val="right" w:pos="9355"/>
      </w:tabs>
    </w:pPr>
  </w:style>
  <w:style w:type="paragraph" w:styleId="ad">
    <w:name w:val="Balloon Text"/>
    <w:basedOn w:val="a0"/>
    <w:semiHidden/>
    <w:rsid w:val="00B656B0"/>
    <w:rPr>
      <w:rFonts w:ascii="Tahoma" w:hAnsi="Tahoma" w:cs="Tahoma"/>
      <w:sz w:val="16"/>
      <w:szCs w:val="16"/>
    </w:rPr>
  </w:style>
  <w:style w:type="paragraph" w:styleId="ae">
    <w:name w:val="Normal (Web)"/>
    <w:basedOn w:val="a0"/>
    <w:rsid w:val="00D071B2"/>
    <w:pPr>
      <w:spacing w:before="100" w:beforeAutospacing="1" w:after="100" w:afterAutospacing="1"/>
    </w:pPr>
  </w:style>
  <w:style w:type="character" w:customStyle="1" w:styleId="aa">
    <w:name w:val="Верхний колонтитул Знак"/>
    <w:link w:val="a9"/>
    <w:uiPriority w:val="99"/>
    <w:rsid w:val="006D7281"/>
    <w:rPr>
      <w:sz w:val="24"/>
      <w:szCs w:val="24"/>
    </w:rPr>
  </w:style>
  <w:style w:type="character" w:styleId="af">
    <w:name w:val="Hyperlink"/>
    <w:basedOn w:val="a1"/>
    <w:rsid w:val="00D154CE"/>
    <w:rPr>
      <w:color w:val="0000FF" w:themeColor="hyperlink"/>
      <w:u w:val="single"/>
    </w:rPr>
  </w:style>
  <w:style w:type="character" w:customStyle="1" w:styleId="ac">
    <w:name w:val="Нижний колонтитул Знак"/>
    <w:basedOn w:val="a1"/>
    <w:link w:val="ab"/>
    <w:uiPriority w:val="99"/>
    <w:rsid w:val="00A264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4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d-next.ru" TargetMode="External"/><Relationship Id="rId2" Type="http://schemas.openxmlformats.org/officeDocument/2006/relationships/hyperlink" Target="mailto:info@sd-nex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2013-03-28T12:38:00Z</cp:lastPrinted>
  <dcterms:created xsi:type="dcterms:W3CDTF">2026-10-09T09:35:00Z</dcterms:created>
  <dcterms:modified xsi:type="dcterms:W3CDTF">2026-10-09T09:35:00Z</dcterms:modified>
</cp:coreProperties>
</file>