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915"/>
        <w:gridCol w:w="728"/>
        <w:gridCol w:w="10927"/>
      </w:tblGrid>
      <w:tr w:rsidR="00501E8D" w:rsidRPr="00A75A1F" w:rsidTr="002070C7">
        <w:trPr>
          <w:trHeight w:val="1528"/>
          <w:tblCellSpacing w:w="0" w:type="dxa"/>
        </w:trPr>
        <w:tc>
          <w:tcPr>
            <w:tcW w:w="1000" w:type="pct"/>
            <w:vAlign w:val="center"/>
          </w:tcPr>
          <w:p w:rsidR="00501E8D" w:rsidRPr="00A75A1F" w:rsidRDefault="00CA27F5">
            <w:pPr>
              <w:rPr>
                <w:rFonts w:ascii="Tahoma" w:hAnsi="Tahoma" w:cs="Tahoma"/>
                <w:sz w:val="18"/>
                <w:szCs w:val="18"/>
              </w:rPr>
            </w:pPr>
            <w:r w:rsidRPr="00A75A1F">
              <w:rPr>
                <w:rFonts w:ascii="Tahoma" w:hAnsi="Tahoma" w:cs="Tahoma"/>
                <w:noProof/>
              </w:rPr>
              <w:drawing>
                <wp:anchor distT="0" distB="0" distL="114300" distR="114300" simplePos="0" relativeHeight="251659264" behindDoc="0" locked="0" layoutInCell="1" allowOverlap="1" wp14:anchorId="6E978F9D" wp14:editId="476D76F1">
                  <wp:simplePos x="0" y="0"/>
                  <wp:positionH relativeFrom="column">
                    <wp:posOffset>531495</wp:posOffset>
                  </wp:positionH>
                  <wp:positionV relativeFrom="paragraph">
                    <wp:posOffset>487680</wp:posOffset>
                  </wp:positionV>
                  <wp:extent cx="1812925" cy="7239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" w:type="pct"/>
            <w:vAlign w:val="center"/>
          </w:tcPr>
          <w:p w:rsidR="00501E8D" w:rsidRPr="00A75A1F" w:rsidRDefault="00501E8D">
            <w:pPr>
              <w:rPr>
                <w:rFonts w:ascii="Tahoma" w:hAnsi="Tahoma" w:cs="Tahoma"/>
                <w:sz w:val="18"/>
                <w:szCs w:val="18"/>
              </w:rPr>
            </w:pPr>
            <w:r w:rsidRPr="00A75A1F">
              <w:rPr>
                <w:rFonts w:ascii="Tahoma" w:hAnsi="Tahoma" w:cs="Tahoma"/>
                <w:sz w:val="18"/>
                <w:szCs w:val="18"/>
              </w:rPr>
              <w:t> </w:t>
            </w:r>
          </w:p>
        </w:tc>
        <w:tc>
          <w:tcPr>
            <w:tcW w:w="0" w:type="auto"/>
            <w:vAlign w:val="center"/>
          </w:tcPr>
          <w:p w:rsidR="00CA27F5" w:rsidRPr="00A75A1F" w:rsidRDefault="00CA27F5" w:rsidP="00CA27F5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75A1F">
              <w:rPr>
                <w:rFonts w:ascii="Tahoma" w:hAnsi="Tahoma" w:cs="Tahoma"/>
                <w:sz w:val="18"/>
                <w:szCs w:val="18"/>
              </w:rPr>
              <w:t>ООО «НЭКСТ»</w:t>
            </w:r>
          </w:p>
          <w:p w:rsidR="00CA27F5" w:rsidRPr="00A75A1F" w:rsidRDefault="00CA27F5" w:rsidP="00CA27F5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75A1F">
              <w:rPr>
                <w:rFonts w:ascii="Tahoma" w:hAnsi="Tahoma" w:cs="Tahoma"/>
                <w:sz w:val="18"/>
                <w:szCs w:val="18"/>
              </w:rPr>
              <w:t>115162, г. Москва, ул. Шухова, д. 14, стр. 11</w:t>
            </w:r>
          </w:p>
          <w:p w:rsidR="00CA27F5" w:rsidRPr="00A75A1F" w:rsidRDefault="00CA27F5" w:rsidP="00CA27F5">
            <w:pPr>
              <w:pStyle w:val="a4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A75A1F">
              <w:rPr>
                <w:rFonts w:ascii="Tahoma" w:hAnsi="Tahoma" w:cs="Tahoma"/>
                <w:sz w:val="20"/>
                <w:szCs w:val="20"/>
                <w:lang w:val="en-US"/>
              </w:rPr>
              <w:t>info</w:t>
            </w:r>
            <w:r w:rsidRPr="00A75A1F">
              <w:rPr>
                <w:rFonts w:ascii="Tahoma" w:hAnsi="Tahoma" w:cs="Tahoma"/>
                <w:sz w:val="20"/>
                <w:szCs w:val="20"/>
              </w:rPr>
              <w:t>@</w:t>
            </w:r>
            <w:proofErr w:type="spellStart"/>
            <w:r w:rsidRPr="00A75A1F">
              <w:rPr>
                <w:rFonts w:ascii="Tahoma" w:hAnsi="Tahoma" w:cs="Tahoma"/>
                <w:sz w:val="20"/>
                <w:szCs w:val="20"/>
                <w:lang w:val="en-US"/>
              </w:rPr>
              <w:t>sd</w:t>
            </w:r>
            <w:proofErr w:type="spellEnd"/>
            <w:r w:rsidRPr="00A75A1F">
              <w:rPr>
                <w:rFonts w:ascii="Tahoma" w:hAnsi="Tahoma" w:cs="Tahoma"/>
                <w:sz w:val="20"/>
                <w:szCs w:val="20"/>
              </w:rPr>
              <w:t>-</w:t>
            </w:r>
            <w:proofErr w:type="spellStart"/>
            <w:r w:rsidRPr="00A75A1F">
              <w:rPr>
                <w:rFonts w:ascii="Tahoma" w:hAnsi="Tahoma" w:cs="Tahoma"/>
                <w:sz w:val="20"/>
                <w:szCs w:val="20"/>
                <w:lang w:val="en-US"/>
              </w:rPr>
              <w:t>next</w:t>
            </w:r>
            <w:proofErr w:type="spellEnd"/>
            <w:r w:rsidRPr="00A75A1F">
              <w:rPr>
                <w:rFonts w:ascii="Tahoma" w:hAnsi="Tahoma" w:cs="Tahoma"/>
                <w:sz w:val="20"/>
                <w:szCs w:val="20"/>
              </w:rPr>
              <w:t>.</w:t>
            </w:r>
            <w:proofErr w:type="spellStart"/>
            <w:r w:rsidRPr="00A75A1F">
              <w:rPr>
                <w:rFonts w:ascii="Tahoma" w:hAnsi="Tahoma" w:cs="Tahoma"/>
                <w:sz w:val="20"/>
                <w:szCs w:val="20"/>
                <w:lang w:val="en-US"/>
              </w:rPr>
              <w:t>ru</w:t>
            </w:r>
            <w:proofErr w:type="spellEnd"/>
            <w:r w:rsidRPr="00A75A1F">
              <w:rPr>
                <w:rFonts w:ascii="Tahoma" w:hAnsi="Tahoma" w:cs="Tahoma"/>
                <w:sz w:val="20"/>
                <w:szCs w:val="20"/>
              </w:rPr>
              <w:t xml:space="preserve"> | </w:t>
            </w:r>
            <w:r w:rsidRPr="00A75A1F">
              <w:rPr>
                <w:rFonts w:ascii="Tahoma" w:hAnsi="Tahoma" w:cs="Tahoma"/>
                <w:sz w:val="20"/>
                <w:szCs w:val="20"/>
                <w:lang w:val="en-US"/>
              </w:rPr>
              <w:t>www</w:t>
            </w:r>
            <w:r w:rsidRPr="00A75A1F">
              <w:rPr>
                <w:rFonts w:ascii="Tahoma" w:hAnsi="Tahoma" w:cs="Tahoma"/>
                <w:sz w:val="20"/>
                <w:szCs w:val="20"/>
              </w:rPr>
              <w:t>.</w:t>
            </w:r>
            <w:proofErr w:type="spellStart"/>
            <w:r w:rsidRPr="00A75A1F">
              <w:rPr>
                <w:rFonts w:ascii="Tahoma" w:hAnsi="Tahoma" w:cs="Tahoma"/>
                <w:sz w:val="20"/>
                <w:szCs w:val="20"/>
                <w:lang w:val="en-US"/>
              </w:rPr>
              <w:t>sd</w:t>
            </w:r>
            <w:proofErr w:type="spellEnd"/>
            <w:r w:rsidRPr="00A75A1F">
              <w:rPr>
                <w:rFonts w:ascii="Tahoma" w:hAnsi="Tahoma" w:cs="Tahoma"/>
                <w:sz w:val="20"/>
                <w:szCs w:val="20"/>
              </w:rPr>
              <w:t>-</w:t>
            </w:r>
            <w:proofErr w:type="spellStart"/>
            <w:r w:rsidRPr="00A75A1F">
              <w:rPr>
                <w:rFonts w:ascii="Tahoma" w:hAnsi="Tahoma" w:cs="Tahoma"/>
                <w:sz w:val="20"/>
                <w:szCs w:val="20"/>
                <w:lang w:val="en-US"/>
              </w:rPr>
              <w:t>next</w:t>
            </w:r>
            <w:proofErr w:type="spellEnd"/>
            <w:r w:rsidRPr="00A75A1F">
              <w:rPr>
                <w:rFonts w:ascii="Tahoma" w:hAnsi="Tahoma" w:cs="Tahoma"/>
                <w:sz w:val="20"/>
                <w:szCs w:val="20"/>
              </w:rPr>
              <w:t>.</w:t>
            </w:r>
            <w:proofErr w:type="spellStart"/>
            <w:r w:rsidRPr="00A75A1F">
              <w:rPr>
                <w:rFonts w:ascii="Tahoma" w:hAnsi="Tahoma" w:cs="Tahoma"/>
                <w:sz w:val="20"/>
                <w:szCs w:val="20"/>
                <w:lang w:val="en-US"/>
              </w:rPr>
              <w:t>ru</w:t>
            </w:r>
            <w:proofErr w:type="spellEnd"/>
          </w:p>
          <w:p w:rsidR="00501E8D" w:rsidRPr="00A75A1F" w:rsidRDefault="00CA27F5" w:rsidP="00CA27F5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75A1F">
              <w:rPr>
                <w:rFonts w:ascii="Tahoma" w:hAnsi="Tahoma" w:cs="Tahoma"/>
                <w:sz w:val="20"/>
                <w:szCs w:val="20"/>
              </w:rPr>
              <w:t>Тел.: +7 (495) 790 67 55</w:t>
            </w:r>
          </w:p>
        </w:tc>
      </w:tr>
    </w:tbl>
    <w:p w:rsidR="00501E8D" w:rsidRPr="00A75A1F" w:rsidRDefault="00501E8D">
      <w:pPr>
        <w:rPr>
          <w:rFonts w:ascii="Tahoma" w:hAnsi="Tahoma" w:cs="Tahoma"/>
          <w:sz w:val="18"/>
          <w:szCs w:val="18"/>
        </w:rPr>
      </w:pPr>
      <w:r w:rsidRPr="00A75A1F">
        <w:rPr>
          <w:rFonts w:ascii="Tahoma" w:hAnsi="Tahoma" w:cs="Tahoma"/>
          <w:i/>
          <w:iCs/>
          <w:sz w:val="18"/>
          <w:szCs w:val="18"/>
        </w:rPr>
        <w:t>формирование выполнено: _____________</w:t>
      </w:r>
      <w:r w:rsidRPr="00A75A1F">
        <w:rPr>
          <w:rFonts w:ascii="Tahoma" w:hAnsi="Tahoma" w:cs="Tahoma"/>
          <w:sz w:val="18"/>
          <w:szCs w:val="18"/>
        </w:rPr>
        <w:t xml:space="preserve"> </w:t>
      </w:r>
    </w:p>
    <w:p w:rsidR="00501E8D" w:rsidRPr="00A75A1F" w:rsidRDefault="00501E8D">
      <w:pPr>
        <w:pStyle w:val="a3"/>
        <w:jc w:val="center"/>
        <w:rPr>
          <w:rFonts w:ascii="Tahoma" w:hAnsi="Tahoma" w:cs="Tahoma"/>
          <w:sz w:val="15"/>
          <w:szCs w:val="15"/>
        </w:rPr>
      </w:pPr>
      <w:r w:rsidRPr="00A75A1F">
        <w:rPr>
          <w:rFonts w:ascii="Tahoma" w:hAnsi="Tahoma" w:cs="Tahoma"/>
          <w:b/>
          <w:bCs/>
        </w:rPr>
        <w:t>Отчёт по операциям № __________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6556"/>
        <w:gridCol w:w="8014"/>
      </w:tblGrid>
      <w:tr w:rsidR="00501E8D" w:rsidRPr="00A75A1F">
        <w:trPr>
          <w:tblCellSpacing w:w="0" w:type="dxa"/>
        </w:trPr>
        <w:tc>
          <w:tcPr>
            <w:tcW w:w="225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A75A1F" w:rsidRDefault="00501E8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>Счёт депо,</w:t>
            </w:r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br/>
              <w:t>наименование депонента: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501E8D" w:rsidRPr="00A75A1F" w:rsidRDefault="00501E8D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A75A1F">
              <w:rPr>
                <w:rFonts w:ascii="Tahoma" w:hAnsi="Tahoma" w:cs="Tahoma"/>
                <w:sz w:val="16"/>
                <w:szCs w:val="16"/>
              </w:rPr>
              <w:t>___________</w:t>
            </w:r>
            <w:r w:rsidRPr="00A75A1F">
              <w:rPr>
                <w:rFonts w:ascii="Tahoma" w:hAnsi="Tahoma" w:cs="Tahoma"/>
                <w:sz w:val="16"/>
                <w:szCs w:val="16"/>
              </w:rPr>
              <w:br/>
              <w:t>________</w:t>
            </w:r>
            <w:r w:rsidRPr="00A75A1F">
              <w:rPr>
                <w:rFonts w:ascii="Tahoma" w:hAnsi="Tahoma" w:cs="Tahoma"/>
                <w:sz w:val="16"/>
                <w:szCs w:val="16"/>
                <w:lang w:val="en-US"/>
              </w:rPr>
              <w:t>___</w:t>
            </w:r>
          </w:p>
        </w:tc>
      </w:tr>
      <w:tr w:rsidR="00501E8D" w:rsidRPr="00A75A1F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A75A1F" w:rsidRDefault="005C05A3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Вид </w:t>
            </w:r>
            <w:r w:rsidR="00501E8D"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>счёта депо: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501E8D" w:rsidRPr="00A75A1F" w:rsidRDefault="00501E8D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A75A1F">
              <w:rPr>
                <w:rFonts w:ascii="Tahoma" w:hAnsi="Tahoma" w:cs="Tahoma"/>
                <w:sz w:val="16"/>
                <w:szCs w:val="16"/>
                <w:lang w:val="en-US"/>
              </w:rPr>
              <w:t>___________</w:t>
            </w:r>
          </w:p>
        </w:tc>
      </w:tr>
      <w:tr w:rsidR="00501E8D" w:rsidRPr="00A75A1F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A75A1F" w:rsidRDefault="00501E8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>Место нахождения: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501E8D" w:rsidRPr="00A75A1F" w:rsidRDefault="00501E8D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A75A1F">
              <w:rPr>
                <w:rFonts w:ascii="Tahoma" w:hAnsi="Tahoma" w:cs="Tahoma"/>
                <w:sz w:val="16"/>
                <w:szCs w:val="16"/>
                <w:lang w:val="en-US"/>
              </w:rPr>
              <w:t>___________</w:t>
            </w:r>
          </w:p>
        </w:tc>
      </w:tr>
      <w:tr w:rsidR="00501E8D" w:rsidRPr="00A75A1F" w:rsidTr="00137C1D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C0C0C0"/>
            </w:tcBorders>
            <w:vAlign w:val="center"/>
          </w:tcPr>
          <w:p w:rsidR="00501E8D" w:rsidRPr="00A75A1F" w:rsidRDefault="00501E8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>Номер, дата гос. регистрации и наименование органа, осуществившего регистрацию: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1E8D" w:rsidRPr="00A75A1F" w:rsidRDefault="00501E8D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A75A1F">
              <w:rPr>
                <w:rFonts w:ascii="Tahoma" w:hAnsi="Tahoma" w:cs="Tahoma"/>
                <w:sz w:val="16"/>
                <w:szCs w:val="16"/>
                <w:lang w:val="en-US"/>
              </w:rPr>
              <w:t>___________</w:t>
            </w:r>
          </w:p>
        </w:tc>
      </w:tr>
      <w:tr w:rsidR="00137C1D" w:rsidRPr="00A75A1F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137C1D" w:rsidRPr="00A75A1F" w:rsidRDefault="00137C1D">
            <w:pPr>
              <w:jc w:val="right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>Эмитент: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137C1D" w:rsidRPr="00A75A1F" w:rsidRDefault="00137C1D">
            <w:pPr>
              <w:rPr>
                <w:rFonts w:ascii="Tahoma" w:hAnsi="Tahoma" w:cs="Tahoma"/>
                <w:sz w:val="16"/>
                <w:szCs w:val="16"/>
              </w:rPr>
            </w:pPr>
            <w:r w:rsidRPr="00A75A1F">
              <w:rPr>
                <w:rFonts w:ascii="Tahoma" w:hAnsi="Tahoma" w:cs="Tahoma"/>
                <w:sz w:val="16"/>
                <w:szCs w:val="16"/>
              </w:rPr>
              <w:t>___________</w:t>
            </w:r>
          </w:p>
        </w:tc>
      </w:tr>
    </w:tbl>
    <w:p w:rsidR="00501E8D" w:rsidRPr="00A75A1F" w:rsidRDefault="00501E8D">
      <w:pPr>
        <w:pStyle w:val="a3"/>
        <w:rPr>
          <w:rFonts w:ascii="Tahoma" w:hAnsi="Tahoma" w:cs="Tahoma"/>
          <w:sz w:val="16"/>
          <w:szCs w:val="16"/>
        </w:rPr>
      </w:pPr>
      <w:r w:rsidRPr="00A75A1F">
        <w:rPr>
          <w:rFonts w:ascii="Tahoma" w:hAnsi="Tahoma" w:cs="Tahoma"/>
          <w:b/>
          <w:bCs/>
          <w:sz w:val="16"/>
          <w:szCs w:val="16"/>
        </w:rPr>
        <w:t>Исполненные операции с __.__.20__ по __.__.20__</w:t>
      </w:r>
      <w:r w:rsidR="001251EA" w:rsidRPr="00A75A1F">
        <w:rPr>
          <w:rFonts w:ascii="Tahoma" w:hAnsi="Tahoma" w:cs="Tahoma"/>
          <w:b/>
          <w:bCs/>
          <w:sz w:val="16"/>
          <w:szCs w:val="16"/>
        </w:rPr>
        <w:t xml:space="preserve"> (конец операционного дня)</w:t>
      </w:r>
    </w:p>
    <w:tbl>
      <w:tblPr>
        <w:tblW w:w="5149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734"/>
        <w:gridCol w:w="1826"/>
        <w:gridCol w:w="1486"/>
        <w:gridCol w:w="1722"/>
        <w:gridCol w:w="883"/>
        <w:gridCol w:w="2201"/>
        <w:gridCol w:w="2446"/>
        <w:gridCol w:w="966"/>
        <w:gridCol w:w="571"/>
        <w:gridCol w:w="1169"/>
      </w:tblGrid>
      <w:tr w:rsidR="00D5201E" w:rsidRPr="00A75A1F">
        <w:trPr>
          <w:tblCellSpacing w:w="0" w:type="dxa"/>
        </w:trPr>
        <w:tc>
          <w:tcPr>
            <w:tcW w:w="0" w:type="auto"/>
            <w:vMerge w:val="restart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A75A1F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>Дата совершения операции в Депозитарии</w:t>
            </w:r>
          </w:p>
        </w:tc>
        <w:tc>
          <w:tcPr>
            <w:tcW w:w="0" w:type="auto"/>
            <w:vMerge w:val="restart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A75A1F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>№ и дата приема поручения Депозитарием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A75A1F" w:rsidRDefault="00501E8D" w:rsidP="00E42B3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>№ и дата поручения Инициатора</w:t>
            </w:r>
          </w:p>
        </w:tc>
        <w:tc>
          <w:tcPr>
            <w:tcW w:w="0" w:type="auto"/>
            <w:gridSpan w:val="2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A75A1F" w:rsidRDefault="00501E8D" w:rsidP="00E42B3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>Эмитент и вид ценной бумаги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A75A1F" w:rsidRDefault="00501E8D" w:rsidP="00E42B3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Наименование </w:t>
            </w:r>
            <w:proofErr w:type="spellStart"/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>МХр</w:t>
            </w:r>
            <w:proofErr w:type="spellEnd"/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/ № счета в </w:t>
            </w:r>
            <w:proofErr w:type="spellStart"/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>МХр</w:t>
            </w:r>
            <w:proofErr w:type="spellEnd"/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/ № Раздела счета в </w:t>
            </w:r>
            <w:proofErr w:type="spellStart"/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>МХр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A75A1F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>Контрагент по расчетам/</w:t>
            </w:r>
            <w:proofErr w:type="spellStart"/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>корр.счет</w:t>
            </w:r>
            <w:proofErr w:type="spellEnd"/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при Перемещении ЦБ</w:t>
            </w:r>
          </w:p>
        </w:tc>
        <w:tc>
          <w:tcPr>
            <w:tcW w:w="0" w:type="auto"/>
            <w:vMerge w:val="restart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A75A1F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>Тип операции</w:t>
            </w:r>
          </w:p>
        </w:tc>
        <w:tc>
          <w:tcPr>
            <w:tcW w:w="0" w:type="auto"/>
            <w:vMerge w:val="restart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A75A1F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>Кол-во ЦБ</w:t>
            </w:r>
          </w:p>
        </w:tc>
        <w:tc>
          <w:tcPr>
            <w:tcW w:w="0" w:type="auto"/>
            <w:vMerge w:val="restart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auto" w:fill="E0FFE0"/>
            <w:vAlign w:val="center"/>
          </w:tcPr>
          <w:p w:rsidR="00501E8D" w:rsidRPr="00A75A1F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>Инициатор операции</w:t>
            </w:r>
          </w:p>
        </w:tc>
      </w:tr>
      <w:tr w:rsidR="00D5201E" w:rsidRPr="00A75A1F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A75A1F" w:rsidRDefault="00501E8D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A75A1F" w:rsidRDefault="00501E8D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A75A1F" w:rsidRDefault="00501E8D" w:rsidP="00E42B3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>Основание операции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A75A1F" w:rsidRDefault="00C45190" w:rsidP="00E42B3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>Регистрационный номер</w:t>
            </w:r>
            <w:r w:rsidR="00501E8D"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>;</w:t>
            </w:r>
            <w:r w:rsidR="00501E8D"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br/>
              <w:t>№ бланка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A75A1F" w:rsidRDefault="00501E8D" w:rsidP="00E42B3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>Дата выпуска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A75A1F" w:rsidRDefault="00501E8D" w:rsidP="00E42B3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>Дата проведения операции по месту хранения</w:t>
            </w:r>
          </w:p>
        </w:tc>
        <w:tc>
          <w:tcPr>
            <w:tcW w:w="0" w:type="auto"/>
            <w:vMerge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A75A1F" w:rsidRDefault="00501E8D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A75A1F" w:rsidRDefault="00501E8D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A75A1F" w:rsidRDefault="00501E8D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vAlign w:val="center"/>
          </w:tcPr>
          <w:p w:rsidR="00501E8D" w:rsidRPr="00A75A1F" w:rsidRDefault="00501E8D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201E" w:rsidRPr="00A75A1F">
        <w:trPr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A75A1F" w:rsidRDefault="00501E8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A75A1F" w:rsidRDefault="00501E8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A75A1F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A75A1F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A75A1F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A75A1F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A75A1F" w:rsidRDefault="00501E8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A75A1F" w:rsidRDefault="00501E8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501E8D" w:rsidRPr="00A75A1F" w:rsidRDefault="00501E8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5201E" w:rsidRPr="00A75A1F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A75A1F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A75A1F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A75A1F" w:rsidRDefault="00501E8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A75A1F" w:rsidRDefault="00501E8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A75A1F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A75A1F" w:rsidRDefault="00501E8D">
            <w:pPr>
              <w:rPr>
                <w:rFonts w:ascii="Tahoma" w:hAnsi="Tahoma" w:cs="Tahoma"/>
                <w:sz w:val="16"/>
                <w:szCs w:val="16"/>
              </w:rPr>
            </w:pPr>
            <w:r w:rsidRPr="00A75A1F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A75A1F" w:rsidRDefault="00501E8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A75A1F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A75A1F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A75A1F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A75A1F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501E8D" w:rsidRPr="00A75A1F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501E8D" w:rsidRPr="00A75A1F" w:rsidRDefault="00501E8D">
      <w:pPr>
        <w:pStyle w:val="a3"/>
        <w:rPr>
          <w:rFonts w:ascii="Tahoma" w:hAnsi="Tahoma" w:cs="Tahoma"/>
          <w:b/>
          <w:bCs/>
          <w:sz w:val="16"/>
          <w:szCs w:val="16"/>
        </w:rPr>
      </w:pPr>
      <w:r w:rsidRPr="00A75A1F">
        <w:rPr>
          <w:rFonts w:ascii="Tahoma" w:hAnsi="Tahoma" w:cs="Tahoma"/>
          <w:b/>
          <w:bCs/>
          <w:sz w:val="16"/>
          <w:szCs w:val="16"/>
        </w:rPr>
        <w:t>Ценные бумаги, учитываемые на счете депо, по состоянию на __.__.20__</w:t>
      </w:r>
      <w:r w:rsidR="001251EA" w:rsidRPr="00A75A1F">
        <w:rPr>
          <w:rFonts w:ascii="Tahoma" w:hAnsi="Tahoma" w:cs="Tahoma"/>
          <w:b/>
          <w:bCs/>
          <w:sz w:val="16"/>
          <w:szCs w:val="16"/>
        </w:rPr>
        <w:t xml:space="preserve"> (конец операционного дня)</w:t>
      </w:r>
    </w:p>
    <w:tbl>
      <w:tblPr>
        <w:tblW w:w="475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887"/>
        <w:gridCol w:w="460"/>
        <w:gridCol w:w="358"/>
        <w:gridCol w:w="1716"/>
        <w:gridCol w:w="1229"/>
        <w:gridCol w:w="2160"/>
        <w:gridCol w:w="1379"/>
        <w:gridCol w:w="3129"/>
        <w:gridCol w:w="849"/>
        <w:gridCol w:w="675"/>
      </w:tblGrid>
      <w:tr w:rsidR="00501E8D" w:rsidRPr="00A75A1F">
        <w:trPr>
          <w:tblCellSpacing w:w="0" w:type="dxa"/>
        </w:trPr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A75A1F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>Эмитент ЦБ / Вид ЦБ / Наименование выпуска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A75A1F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>ISIN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A75A1F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>CFI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A75A1F" w:rsidRDefault="00C45190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>Регистрационный номер</w:t>
            </w:r>
            <w:r w:rsidR="00501E8D"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>;</w:t>
            </w:r>
            <w:r w:rsidR="00501E8D"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br/>
              <w:t>№ бланка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A75A1F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>Номинал, валюта номинала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A75A1F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Наименование </w:t>
            </w:r>
            <w:proofErr w:type="spellStart"/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>МХр</w:t>
            </w:r>
            <w:proofErr w:type="spellEnd"/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/ № счета в </w:t>
            </w:r>
            <w:proofErr w:type="spellStart"/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>МХр</w:t>
            </w:r>
            <w:proofErr w:type="spellEnd"/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/ № Раздела счета в </w:t>
            </w:r>
            <w:proofErr w:type="spellStart"/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>МХр</w:t>
            </w:r>
            <w:proofErr w:type="spellEnd"/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A75A1F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>блокировано к поставке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A75A1F" w:rsidRDefault="00A71469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>зафиксировано ограничение в распоряжении/обременение ЦБ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A75A1F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>доступно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auto" w:fill="E0FFE0"/>
            <w:vAlign w:val="center"/>
          </w:tcPr>
          <w:p w:rsidR="00501E8D" w:rsidRPr="00A75A1F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75A1F">
              <w:rPr>
                <w:rFonts w:ascii="Tahoma" w:hAnsi="Tahoma" w:cs="Tahoma"/>
                <w:b/>
                <w:bCs/>
                <w:sz w:val="16"/>
                <w:szCs w:val="16"/>
              </w:rPr>
              <w:t>всего на счете</w:t>
            </w:r>
          </w:p>
        </w:tc>
      </w:tr>
      <w:tr w:rsidR="00501E8D" w:rsidRPr="00A75A1F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A75A1F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A75A1F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A75A1F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A75A1F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A75A1F" w:rsidRDefault="00501E8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A75A1F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A75A1F" w:rsidRDefault="00501E8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A75A1F" w:rsidRDefault="00501E8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A75A1F" w:rsidRDefault="00501E8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501E8D" w:rsidRPr="00A75A1F" w:rsidRDefault="00501E8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501E8D" w:rsidRPr="00A75A1F" w:rsidRDefault="00501E8D">
      <w:pPr>
        <w:pStyle w:val="a3"/>
        <w:rPr>
          <w:rFonts w:ascii="Tahoma" w:hAnsi="Tahoma" w:cs="Tahoma"/>
          <w:bCs/>
          <w:sz w:val="18"/>
          <w:szCs w:val="18"/>
        </w:rPr>
      </w:pPr>
      <w:r w:rsidRPr="00A75A1F">
        <w:rPr>
          <w:rFonts w:ascii="Tahoma" w:hAnsi="Tahoma" w:cs="Tahoma"/>
          <w:bCs/>
          <w:sz w:val="18"/>
          <w:szCs w:val="18"/>
        </w:rPr>
        <w:t>Уполномоченное лицо ____________________ / ______________________ /</w:t>
      </w:r>
      <w:r w:rsidRPr="00A75A1F">
        <w:rPr>
          <w:rFonts w:ascii="Tahoma" w:hAnsi="Tahoma" w:cs="Tahoma"/>
          <w:bCs/>
          <w:sz w:val="18"/>
          <w:szCs w:val="18"/>
        </w:rPr>
        <w:br/>
      </w:r>
      <w:r w:rsidRPr="00A75A1F">
        <w:rPr>
          <w:rFonts w:ascii="Tahoma" w:hAnsi="Tahoma" w:cs="Tahoma"/>
          <w:bCs/>
          <w:sz w:val="18"/>
          <w:szCs w:val="18"/>
        </w:rPr>
        <w:br/>
        <w:t xml:space="preserve">М.П. </w:t>
      </w:r>
    </w:p>
    <w:sectPr w:rsidR="00501E8D" w:rsidRPr="00A75A1F" w:rsidSect="009C6992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325" w:right="1134" w:bottom="851" w:left="1134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4C1" w:rsidRDefault="001944C1">
      <w:r>
        <w:separator/>
      </w:r>
    </w:p>
  </w:endnote>
  <w:endnote w:type="continuationSeparator" w:id="0">
    <w:p w:rsidR="001944C1" w:rsidRDefault="00194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23C8" w:rsidRPr="000B4C1B" w:rsidRDefault="00245FF1" w:rsidP="00245FF1">
    <w:pPr>
      <w:pStyle w:val="a6"/>
      <w:rPr>
        <w:rFonts w:ascii="Tahoma" w:hAnsi="Tahoma" w:cs="Tahoma"/>
        <w:color w:val="FFFFFF" w:themeColor="background1"/>
      </w:rPr>
    </w:pPr>
    <w:r w:rsidRPr="000B4C1B">
      <w:rPr>
        <w:rFonts w:ascii="Tahoma" w:hAnsi="Tahoma" w:cs="Tahoma"/>
        <w:color w:val="FFFFFF" w:themeColor="background1"/>
        <w:sz w:val="16"/>
      </w:rPr>
      <w:t>Актуальная версия на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4303912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9C6992" w:rsidRPr="009C6992" w:rsidRDefault="009C6992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9C6992">
          <w:rPr>
            <w:rFonts w:ascii="Tahoma" w:hAnsi="Tahoma" w:cs="Tahoma"/>
            <w:sz w:val="20"/>
            <w:szCs w:val="20"/>
          </w:rPr>
          <w:fldChar w:fldCharType="begin"/>
        </w:r>
        <w:r w:rsidRPr="009C6992">
          <w:rPr>
            <w:rFonts w:ascii="Tahoma" w:hAnsi="Tahoma" w:cs="Tahoma"/>
            <w:sz w:val="20"/>
            <w:szCs w:val="20"/>
          </w:rPr>
          <w:instrText>PAGE   \* MERGEFORMAT</w:instrText>
        </w:r>
        <w:r w:rsidRPr="009C6992">
          <w:rPr>
            <w:rFonts w:ascii="Tahoma" w:hAnsi="Tahoma" w:cs="Tahoma"/>
            <w:sz w:val="20"/>
            <w:szCs w:val="20"/>
          </w:rPr>
          <w:fldChar w:fldCharType="separate"/>
        </w:r>
        <w:r w:rsidR="00CE5959">
          <w:rPr>
            <w:rFonts w:ascii="Tahoma" w:hAnsi="Tahoma" w:cs="Tahoma"/>
            <w:noProof/>
            <w:sz w:val="20"/>
            <w:szCs w:val="20"/>
          </w:rPr>
          <w:t>1</w:t>
        </w:r>
        <w:r w:rsidRPr="009C6992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6612F4" w:rsidRDefault="006612F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4C1" w:rsidRDefault="001944C1">
      <w:r>
        <w:separator/>
      </w:r>
    </w:p>
  </w:footnote>
  <w:footnote w:type="continuationSeparator" w:id="0">
    <w:p w:rsidR="001944C1" w:rsidRDefault="001944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AC7" w:rsidRPr="000D7A7E" w:rsidRDefault="00815A8A" w:rsidP="00AC6AC7">
    <w:pPr>
      <w:pStyle w:val="a4"/>
      <w:jc w:val="right"/>
      <w:rPr>
        <w:rFonts w:ascii="Tahoma" w:hAnsi="Tahoma" w:cs="Tahoma"/>
        <w:color w:val="808080"/>
        <w:sz w:val="14"/>
        <w:szCs w:val="14"/>
        <w:lang w:val="ru-RU"/>
      </w:rPr>
    </w:pPr>
    <w:r w:rsidRPr="000D7A7E">
      <w:rPr>
        <w:rFonts w:ascii="Tahoma" w:hAnsi="Tahoma" w:cs="Tahoma"/>
        <w:color w:val="808080"/>
        <w:sz w:val="14"/>
        <w:szCs w:val="14"/>
      </w:rPr>
      <w:t xml:space="preserve">Приложение №1 S02-4 </w:t>
    </w:r>
    <w:r w:rsidR="00AC6AC7" w:rsidRPr="000D7A7E">
      <w:rPr>
        <w:rFonts w:ascii="Tahoma" w:hAnsi="Tahoma" w:cs="Tahoma"/>
        <w:color w:val="808080"/>
        <w:sz w:val="14"/>
        <w:szCs w:val="14"/>
        <w:lang w:val="ru-RU"/>
      </w:rPr>
      <w:t xml:space="preserve"> </w:t>
    </w:r>
    <w:r w:rsidR="00AC6AC7" w:rsidRPr="000D7A7E">
      <w:rPr>
        <w:rFonts w:ascii="Tahoma" w:hAnsi="Tahoma" w:cs="Tahoma"/>
        <w:color w:val="808080"/>
        <w:sz w:val="14"/>
        <w:szCs w:val="14"/>
      </w:rPr>
      <w:t xml:space="preserve">- Отчет по операциям по всем видам ценных бумаг одного эмитента за период </w:t>
    </w:r>
  </w:p>
  <w:p w:rsidR="002070C7" w:rsidRPr="000D7A7E" w:rsidRDefault="00815A8A" w:rsidP="00234307">
    <w:pPr>
      <w:pStyle w:val="a4"/>
      <w:tabs>
        <w:tab w:val="left" w:pos="12474"/>
      </w:tabs>
      <w:jc w:val="right"/>
      <w:rPr>
        <w:rFonts w:ascii="Tahoma" w:hAnsi="Tahoma" w:cs="Tahoma"/>
        <w:lang w:val="ru-RU"/>
      </w:rPr>
    </w:pPr>
    <w:r w:rsidRPr="000D7A7E">
      <w:rPr>
        <w:rFonts w:ascii="Tahoma" w:hAnsi="Tahoma" w:cs="Tahoma"/>
        <w:color w:val="808080"/>
        <w:sz w:val="14"/>
        <w:szCs w:val="14"/>
      </w:rPr>
      <w:t xml:space="preserve">к Условиям осуществления депозитарной деятельности </w:t>
    </w:r>
    <w:r w:rsidR="00CA27F5" w:rsidRPr="000D7A7E">
      <w:rPr>
        <w:rFonts w:ascii="Tahoma" w:hAnsi="Tahoma" w:cs="Tahoma"/>
        <w:color w:val="808080"/>
        <w:sz w:val="14"/>
        <w:szCs w:val="14"/>
        <w:lang w:val="ru-RU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4307" w:rsidRPr="009C6992" w:rsidRDefault="00234307" w:rsidP="00234307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9C6992">
      <w:rPr>
        <w:rFonts w:ascii="Tahoma" w:hAnsi="Tahoma" w:cs="Tahoma"/>
        <w:sz w:val="12"/>
        <w:szCs w:val="12"/>
      </w:rPr>
      <w:t xml:space="preserve">Приложение №1 S02-4 </w:t>
    </w:r>
    <w:r w:rsidRPr="009C6992">
      <w:rPr>
        <w:rFonts w:ascii="Tahoma" w:hAnsi="Tahoma" w:cs="Tahoma"/>
        <w:sz w:val="12"/>
        <w:szCs w:val="12"/>
        <w:lang w:val="ru-RU"/>
      </w:rPr>
      <w:t xml:space="preserve"> </w:t>
    </w:r>
    <w:r w:rsidRPr="009C6992">
      <w:rPr>
        <w:rFonts w:ascii="Tahoma" w:hAnsi="Tahoma" w:cs="Tahoma"/>
        <w:sz w:val="12"/>
        <w:szCs w:val="12"/>
      </w:rPr>
      <w:t xml:space="preserve">- Отчет по операциям по всем видам ценных бумаг одного эмитента за период </w:t>
    </w:r>
  </w:p>
  <w:p w:rsidR="006612F4" w:rsidRPr="009C6992" w:rsidRDefault="00234307" w:rsidP="00234307">
    <w:pPr>
      <w:pStyle w:val="a4"/>
      <w:tabs>
        <w:tab w:val="left" w:pos="12474"/>
      </w:tabs>
      <w:jc w:val="right"/>
      <w:rPr>
        <w:rFonts w:ascii="Tahoma" w:hAnsi="Tahoma" w:cs="Tahoma"/>
        <w:sz w:val="12"/>
        <w:szCs w:val="12"/>
        <w:lang w:val="ru-RU"/>
      </w:rPr>
    </w:pPr>
    <w:r w:rsidRPr="009C6992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Pr="009C6992">
      <w:rPr>
        <w:rFonts w:ascii="Tahoma" w:hAnsi="Tahoma" w:cs="Tahoma"/>
        <w:sz w:val="12"/>
        <w:szCs w:val="12"/>
        <w:lang w:val="ru-RU"/>
      </w:rPr>
      <w:t>ООО «НЭКСТ»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056"/>
    <w:rsid w:val="00017513"/>
    <w:rsid w:val="000254E0"/>
    <w:rsid w:val="00032D7A"/>
    <w:rsid w:val="000617E0"/>
    <w:rsid w:val="000873A4"/>
    <w:rsid w:val="000909D4"/>
    <w:rsid w:val="000A6C8C"/>
    <w:rsid w:val="000B4C1B"/>
    <w:rsid w:val="000D7A7E"/>
    <w:rsid w:val="000E6BA1"/>
    <w:rsid w:val="000F0437"/>
    <w:rsid w:val="000F56E1"/>
    <w:rsid w:val="00103922"/>
    <w:rsid w:val="001169E6"/>
    <w:rsid w:val="001251EA"/>
    <w:rsid w:val="00137C1D"/>
    <w:rsid w:val="00140474"/>
    <w:rsid w:val="001417DD"/>
    <w:rsid w:val="00142475"/>
    <w:rsid w:val="001623C8"/>
    <w:rsid w:val="00173C4E"/>
    <w:rsid w:val="0018572F"/>
    <w:rsid w:val="00194420"/>
    <w:rsid w:val="001944C1"/>
    <w:rsid w:val="00196D59"/>
    <w:rsid w:val="001A4D62"/>
    <w:rsid w:val="001C7219"/>
    <w:rsid w:val="002070C7"/>
    <w:rsid w:val="002176BE"/>
    <w:rsid w:val="00234307"/>
    <w:rsid w:val="00236C12"/>
    <w:rsid w:val="00245FF1"/>
    <w:rsid w:val="00261273"/>
    <w:rsid w:val="002641B4"/>
    <w:rsid w:val="00275AA8"/>
    <w:rsid w:val="00296F41"/>
    <w:rsid w:val="002A2603"/>
    <w:rsid w:val="002B6C0F"/>
    <w:rsid w:val="00313E7E"/>
    <w:rsid w:val="003676DB"/>
    <w:rsid w:val="00373E38"/>
    <w:rsid w:val="003B0D70"/>
    <w:rsid w:val="003F7AA9"/>
    <w:rsid w:val="004054BB"/>
    <w:rsid w:val="004353B1"/>
    <w:rsid w:val="004376E9"/>
    <w:rsid w:val="004431D5"/>
    <w:rsid w:val="00465FFE"/>
    <w:rsid w:val="00496B3D"/>
    <w:rsid w:val="004D2D93"/>
    <w:rsid w:val="00501108"/>
    <w:rsid w:val="00501E8D"/>
    <w:rsid w:val="005133CF"/>
    <w:rsid w:val="00535ACE"/>
    <w:rsid w:val="00564CAB"/>
    <w:rsid w:val="0059752F"/>
    <w:rsid w:val="005C05A3"/>
    <w:rsid w:val="005C31E8"/>
    <w:rsid w:val="00616471"/>
    <w:rsid w:val="00624493"/>
    <w:rsid w:val="0062784F"/>
    <w:rsid w:val="006348F1"/>
    <w:rsid w:val="006353EE"/>
    <w:rsid w:val="00642CD3"/>
    <w:rsid w:val="006612F4"/>
    <w:rsid w:val="00667A05"/>
    <w:rsid w:val="00683AA4"/>
    <w:rsid w:val="00684B5A"/>
    <w:rsid w:val="006A4312"/>
    <w:rsid w:val="00752E38"/>
    <w:rsid w:val="007804AF"/>
    <w:rsid w:val="00781F26"/>
    <w:rsid w:val="0078237F"/>
    <w:rsid w:val="007A2F4E"/>
    <w:rsid w:val="00815A8A"/>
    <w:rsid w:val="00837E63"/>
    <w:rsid w:val="00874362"/>
    <w:rsid w:val="008D1D19"/>
    <w:rsid w:val="008F21B5"/>
    <w:rsid w:val="009079C5"/>
    <w:rsid w:val="00916BA3"/>
    <w:rsid w:val="00925E93"/>
    <w:rsid w:val="00932591"/>
    <w:rsid w:val="0093691F"/>
    <w:rsid w:val="00951056"/>
    <w:rsid w:val="00963D89"/>
    <w:rsid w:val="00984D79"/>
    <w:rsid w:val="009A7F85"/>
    <w:rsid w:val="009C551F"/>
    <w:rsid w:val="009C6992"/>
    <w:rsid w:val="009E76C7"/>
    <w:rsid w:val="00A06984"/>
    <w:rsid w:val="00A160B0"/>
    <w:rsid w:val="00A271A9"/>
    <w:rsid w:val="00A348F2"/>
    <w:rsid w:val="00A45D70"/>
    <w:rsid w:val="00A71469"/>
    <w:rsid w:val="00A75A1F"/>
    <w:rsid w:val="00A75E8F"/>
    <w:rsid w:val="00AC5275"/>
    <w:rsid w:val="00AC53B8"/>
    <w:rsid w:val="00AC6AC7"/>
    <w:rsid w:val="00AC6F09"/>
    <w:rsid w:val="00AD06EE"/>
    <w:rsid w:val="00B071B2"/>
    <w:rsid w:val="00B12286"/>
    <w:rsid w:val="00B3257F"/>
    <w:rsid w:val="00B6115C"/>
    <w:rsid w:val="00B65BB5"/>
    <w:rsid w:val="00BA6BD0"/>
    <w:rsid w:val="00BC2487"/>
    <w:rsid w:val="00BC3A49"/>
    <w:rsid w:val="00BD2ED9"/>
    <w:rsid w:val="00C030C6"/>
    <w:rsid w:val="00C14992"/>
    <w:rsid w:val="00C31A70"/>
    <w:rsid w:val="00C34E57"/>
    <w:rsid w:val="00C42B41"/>
    <w:rsid w:val="00C45190"/>
    <w:rsid w:val="00C65D43"/>
    <w:rsid w:val="00C86EBD"/>
    <w:rsid w:val="00CA27F5"/>
    <w:rsid w:val="00CE5959"/>
    <w:rsid w:val="00CF0B4A"/>
    <w:rsid w:val="00CF11D4"/>
    <w:rsid w:val="00D23BC0"/>
    <w:rsid w:val="00D51038"/>
    <w:rsid w:val="00D5201E"/>
    <w:rsid w:val="00D55BE0"/>
    <w:rsid w:val="00D90B2F"/>
    <w:rsid w:val="00D922A6"/>
    <w:rsid w:val="00DD4FD8"/>
    <w:rsid w:val="00DD7077"/>
    <w:rsid w:val="00DE3D4C"/>
    <w:rsid w:val="00DF0787"/>
    <w:rsid w:val="00DF57EA"/>
    <w:rsid w:val="00E02511"/>
    <w:rsid w:val="00E30C71"/>
    <w:rsid w:val="00E42B3A"/>
    <w:rsid w:val="00E6722D"/>
    <w:rsid w:val="00E84131"/>
    <w:rsid w:val="00EA2ACC"/>
    <w:rsid w:val="00F15746"/>
    <w:rsid w:val="00F546E1"/>
    <w:rsid w:val="00F54FF8"/>
    <w:rsid w:val="00F62BD7"/>
    <w:rsid w:val="00F65A6A"/>
    <w:rsid w:val="00F752E2"/>
    <w:rsid w:val="00F76167"/>
    <w:rsid w:val="00FA5BB0"/>
    <w:rsid w:val="00FB488D"/>
    <w:rsid w:val="00FF22EE"/>
    <w:rsid w:val="00FF3577"/>
    <w:rsid w:val="00FF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C33BC4EC-F2A3-44DB-AD6D-31BEB0AA6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</w:pPr>
  </w:style>
  <w:style w:type="paragraph" w:styleId="a4">
    <w:name w:val="header"/>
    <w:basedOn w:val="a"/>
    <w:link w:val="a5"/>
    <w:rsid w:val="00D23BC0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D23BC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2070C7"/>
    <w:rPr>
      <w:sz w:val="24"/>
      <w:szCs w:val="24"/>
    </w:rPr>
  </w:style>
  <w:style w:type="character" w:styleId="a8">
    <w:name w:val="annotation reference"/>
    <w:rsid w:val="00667A05"/>
    <w:rPr>
      <w:sz w:val="16"/>
      <w:szCs w:val="16"/>
    </w:rPr>
  </w:style>
  <w:style w:type="paragraph" w:styleId="a9">
    <w:name w:val="annotation text"/>
    <w:basedOn w:val="a"/>
    <w:link w:val="aa"/>
    <w:rsid w:val="00667A05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667A05"/>
  </w:style>
  <w:style w:type="paragraph" w:styleId="ab">
    <w:name w:val="annotation subject"/>
    <w:basedOn w:val="a9"/>
    <w:next w:val="a9"/>
    <w:link w:val="ac"/>
    <w:rsid w:val="00667A05"/>
    <w:rPr>
      <w:b/>
      <w:bCs/>
      <w:lang w:val="x-none" w:eastAsia="x-none"/>
    </w:rPr>
  </w:style>
  <w:style w:type="character" w:customStyle="1" w:styleId="ac">
    <w:name w:val="Тема примечания Знак"/>
    <w:link w:val="ab"/>
    <w:rsid w:val="00667A05"/>
    <w:rPr>
      <w:b/>
      <w:bCs/>
    </w:rPr>
  </w:style>
  <w:style w:type="paragraph" w:styleId="ad">
    <w:name w:val="Balloon Text"/>
    <w:basedOn w:val="a"/>
    <w:link w:val="ae"/>
    <w:rsid w:val="00667A05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link w:val="ad"/>
    <w:rsid w:val="00667A05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0"/>
    <w:link w:val="a6"/>
    <w:uiPriority w:val="99"/>
    <w:rsid w:val="009C699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BA5344-E114-40AD-BEF9-92E4CA746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1174</Characters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2013-03-28T12:30:00Z</cp:lastPrinted>
  <dcterms:created xsi:type="dcterms:W3CDTF">2026-10-09T09:31:00Z</dcterms:created>
  <dcterms:modified xsi:type="dcterms:W3CDTF">2026-10-09T09:31:00Z</dcterms:modified>
</cp:coreProperties>
</file>