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61"/>
      </w:tblGrid>
      <w:tr w:rsidR="004C7670" w:rsidRPr="004C7670" w:rsidTr="00DF6C43">
        <w:trPr>
          <w:trHeight w:val="284"/>
        </w:trPr>
        <w:tc>
          <w:tcPr>
            <w:tcW w:w="10861" w:type="dxa"/>
            <w:shd w:val="clear" w:color="auto" w:fill="CCCCCC"/>
            <w:vAlign w:val="center"/>
          </w:tcPr>
          <w:p w:rsidR="004C7670" w:rsidRPr="004C7670" w:rsidRDefault="004C7670" w:rsidP="00A966F8">
            <w:pPr>
              <w:jc w:val="center"/>
              <w:rPr>
                <w:rFonts w:ascii="Tahoma" w:hAnsi="Tahoma" w:cs="Tahoma"/>
                <w:b/>
              </w:rPr>
            </w:pPr>
            <w:r w:rsidRPr="004C7670">
              <w:rPr>
                <w:rFonts w:ascii="Tahoma" w:hAnsi="Tahoma" w:cs="Tahoma"/>
                <w:b/>
                <w:sz w:val="20"/>
                <w:szCs w:val="20"/>
              </w:rPr>
              <w:t xml:space="preserve">ПОРУЧЕНИЕ НА </w:t>
            </w:r>
            <w:r w:rsidR="00A966F8">
              <w:rPr>
                <w:rFonts w:ascii="Tahoma" w:hAnsi="Tahoma" w:cs="Tahoma"/>
                <w:b/>
                <w:sz w:val="20"/>
                <w:szCs w:val="20"/>
              </w:rPr>
              <w:t>ЗАЧИСЛЕНИЕ</w:t>
            </w:r>
            <w:r w:rsidRPr="004C7670">
              <w:rPr>
                <w:rFonts w:ascii="Tahoma" w:hAnsi="Tahoma" w:cs="Tahoma"/>
                <w:b/>
                <w:sz w:val="20"/>
                <w:szCs w:val="20"/>
              </w:rPr>
              <w:t xml:space="preserve"> ЦЕННЫХ БУМАГ НА ЭМИССИОННЫЙ СЧЕТ</w:t>
            </w:r>
          </w:p>
        </w:tc>
      </w:tr>
    </w:tbl>
    <w:p w:rsidR="004C7670" w:rsidRPr="004C7670" w:rsidRDefault="004C7670" w:rsidP="004C7670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41" w:type="dxa"/>
        <w:tblInd w:w="-972" w:type="dxa"/>
        <w:tblLook w:val="01E0" w:firstRow="1" w:lastRow="1" w:firstColumn="1" w:lastColumn="1" w:noHBand="0" w:noVBand="0"/>
      </w:tblPr>
      <w:tblGrid>
        <w:gridCol w:w="1914"/>
        <w:gridCol w:w="364"/>
        <w:gridCol w:w="366"/>
        <w:gridCol w:w="289"/>
        <w:gridCol w:w="354"/>
        <w:gridCol w:w="355"/>
        <w:gridCol w:w="289"/>
        <w:gridCol w:w="307"/>
        <w:gridCol w:w="307"/>
        <w:gridCol w:w="307"/>
        <w:gridCol w:w="307"/>
        <w:gridCol w:w="2734"/>
        <w:gridCol w:w="2948"/>
      </w:tblGrid>
      <w:tr w:rsidR="004C7670" w:rsidRPr="004C7670" w:rsidTr="00DF6C43">
        <w:trPr>
          <w:trHeight w:hRule="exact" w:val="284"/>
        </w:trPr>
        <w:tc>
          <w:tcPr>
            <w:tcW w:w="1914" w:type="dxa"/>
            <w:tcBorders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4C7670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  <w:r w:rsidRPr="004C7670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  <w:r w:rsidRPr="004C7670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8"/>
                <w:szCs w:val="18"/>
              </w:rPr>
            </w:pPr>
            <w:r w:rsidRPr="004C7670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Pr="004C7670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C7670" w:rsidRPr="004C7670" w:rsidTr="00DF6C43">
        <w:trPr>
          <w:gridAfter w:val="2"/>
          <w:wAfter w:w="5682" w:type="dxa"/>
          <w:trHeight w:hRule="exact" w:val="90"/>
        </w:trPr>
        <w:tc>
          <w:tcPr>
            <w:tcW w:w="5159" w:type="dxa"/>
            <w:gridSpan w:val="11"/>
            <w:vAlign w:val="bottom"/>
          </w:tcPr>
          <w:p w:rsidR="004C7670" w:rsidRPr="004C7670" w:rsidRDefault="004C7670" w:rsidP="00DF6C43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4C7670" w:rsidRPr="004C7670" w:rsidTr="00DF6C43">
        <w:trPr>
          <w:trHeight w:hRule="exact" w:val="234"/>
        </w:trPr>
        <w:tc>
          <w:tcPr>
            <w:tcW w:w="108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C7670" w:rsidRPr="004C7670" w:rsidRDefault="004C7670" w:rsidP="00DF6C43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7670">
              <w:rPr>
                <w:rFonts w:ascii="Tahoma" w:hAnsi="Tahoma" w:cs="Tahoma"/>
                <w:b/>
                <w:sz w:val="18"/>
                <w:szCs w:val="18"/>
              </w:rPr>
              <w:t>ДЕПОНЕНТ (ЭМИТЕНТ)</w:t>
            </w:r>
          </w:p>
        </w:tc>
      </w:tr>
      <w:tr w:rsidR="004C7670" w:rsidRPr="004C7670" w:rsidTr="00DF6C43">
        <w:trPr>
          <w:trHeight w:val="535"/>
        </w:trPr>
        <w:tc>
          <w:tcPr>
            <w:tcW w:w="10841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C7670" w:rsidRPr="004C7670" w:rsidRDefault="004C7670" w:rsidP="00DF6C43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7670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</w:tbl>
    <w:p w:rsidR="004C7670" w:rsidRPr="004C7670" w:rsidRDefault="004C7670" w:rsidP="004C7670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p w:rsidR="00DA5A5D" w:rsidRDefault="004C7670" w:rsidP="004C7670">
      <w:pPr>
        <w:overflowPunct w:val="0"/>
        <w:autoSpaceDE w:val="0"/>
        <w:autoSpaceDN w:val="0"/>
        <w:adjustRightInd w:val="0"/>
        <w:spacing w:before="60" w:after="60"/>
        <w:ind w:right="113"/>
        <w:jc w:val="center"/>
        <w:textAlignment w:val="baseline"/>
        <w:rPr>
          <w:rFonts w:ascii="Tahoma" w:hAnsi="Tahoma" w:cs="Tahoma"/>
          <w:b/>
          <w:sz w:val="20"/>
          <w:szCs w:val="20"/>
        </w:rPr>
      </w:pPr>
      <w:r w:rsidRPr="004C7670">
        <w:rPr>
          <w:rFonts w:ascii="Tahoma" w:hAnsi="Tahoma" w:cs="Tahoma"/>
          <w:b/>
          <w:sz w:val="20"/>
          <w:szCs w:val="20"/>
        </w:rPr>
        <w:t xml:space="preserve">1.Эмитент просит принять на </w:t>
      </w:r>
      <w:r w:rsidR="00E33FE8">
        <w:rPr>
          <w:rFonts w:ascii="Tahoma" w:hAnsi="Tahoma" w:cs="Tahoma"/>
          <w:b/>
          <w:sz w:val="20"/>
          <w:szCs w:val="20"/>
        </w:rPr>
        <w:t xml:space="preserve">учет и зачислить на </w:t>
      </w:r>
      <w:r w:rsidRPr="004C7670">
        <w:rPr>
          <w:rFonts w:ascii="Tahoma" w:hAnsi="Tahoma" w:cs="Tahoma"/>
          <w:b/>
          <w:sz w:val="20"/>
          <w:szCs w:val="20"/>
        </w:rPr>
        <w:t xml:space="preserve">эмиссионный счет ценные бумаги, </w:t>
      </w:r>
    </w:p>
    <w:p w:rsidR="004C7670" w:rsidRPr="004C7670" w:rsidRDefault="004C7670" w:rsidP="004C7670">
      <w:pPr>
        <w:overflowPunct w:val="0"/>
        <w:autoSpaceDE w:val="0"/>
        <w:autoSpaceDN w:val="0"/>
        <w:adjustRightInd w:val="0"/>
        <w:spacing w:before="60" w:after="60"/>
        <w:ind w:right="113"/>
        <w:jc w:val="center"/>
        <w:textAlignment w:val="baseline"/>
        <w:rPr>
          <w:rFonts w:ascii="Tahoma" w:hAnsi="Tahoma" w:cs="Tahoma"/>
          <w:b/>
          <w:sz w:val="20"/>
          <w:szCs w:val="20"/>
        </w:rPr>
      </w:pPr>
      <w:r w:rsidRPr="004C7670">
        <w:rPr>
          <w:rFonts w:ascii="Tahoma" w:hAnsi="Tahoma" w:cs="Tahoma"/>
          <w:b/>
          <w:sz w:val="20"/>
          <w:szCs w:val="20"/>
        </w:rPr>
        <w:t xml:space="preserve">централизованный учет прав </w:t>
      </w:r>
      <w:r w:rsidR="00E33FE8">
        <w:rPr>
          <w:rFonts w:ascii="Tahoma" w:hAnsi="Tahoma" w:cs="Tahoma"/>
          <w:b/>
          <w:sz w:val="20"/>
          <w:szCs w:val="20"/>
        </w:rPr>
        <w:t>на которые</w:t>
      </w:r>
      <w:r w:rsidRPr="004C7670">
        <w:rPr>
          <w:rFonts w:ascii="Tahoma" w:hAnsi="Tahoma" w:cs="Tahoma"/>
          <w:b/>
          <w:sz w:val="20"/>
          <w:szCs w:val="20"/>
        </w:rPr>
        <w:t xml:space="preserve"> осуществляет Депозитарий:</w:t>
      </w:r>
    </w:p>
    <w:tbl>
      <w:tblPr>
        <w:tblW w:w="539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63"/>
        <w:gridCol w:w="5129"/>
      </w:tblGrid>
      <w:tr w:rsidR="004C7670" w:rsidRPr="004C7670" w:rsidTr="00DF6C43">
        <w:trPr>
          <w:trHeight w:hRule="exact" w:val="48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F10EB" w:rsidRPr="004C7670" w:rsidTr="00DF6C43">
        <w:trPr>
          <w:trHeight w:hRule="exact" w:val="487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B" w:rsidRPr="004C7670" w:rsidRDefault="00CF10EB" w:rsidP="00DF6C4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Вид, категория (тип)/серия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B" w:rsidRPr="004C7670" w:rsidRDefault="00CF10EB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670" w:rsidRPr="004C7670" w:rsidTr="00DF6C43">
        <w:trPr>
          <w:trHeight w:hRule="exact" w:val="649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CF10EB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 xml:space="preserve">Регистрационный номер выпуска </w:t>
            </w:r>
            <w:r w:rsidR="00CF10EB">
              <w:rPr>
                <w:rFonts w:ascii="Tahoma" w:hAnsi="Tahoma" w:cs="Tahoma"/>
                <w:sz w:val="20"/>
                <w:szCs w:val="20"/>
              </w:rPr>
              <w:t>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4177A" w:rsidRPr="004C7670" w:rsidTr="00DF6C43">
        <w:trPr>
          <w:trHeight w:hRule="exact" w:val="649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7A" w:rsidRPr="004C7670" w:rsidRDefault="0054177A" w:rsidP="00DF6C4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Дата регистрации выпуска ценных бумаг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7A" w:rsidRPr="004C7670" w:rsidRDefault="0054177A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670" w:rsidRPr="004C7670" w:rsidTr="00DF6C43">
        <w:trPr>
          <w:trHeight w:hRule="exact" w:val="475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 xml:space="preserve">Дата начала размещения </w:t>
            </w:r>
          </w:p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670" w:rsidRPr="004C7670" w:rsidTr="00DF6C43">
        <w:trPr>
          <w:trHeight w:hRule="exact" w:val="411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>Дата окончания размещения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670" w:rsidRPr="004C7670" w:rsidTr="00DF6C43">
        <w:trPr>
          <w:trHeight w:hRule="exact" w:val="411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0" w:rsidRPr="004C7670" w:rsidRDefault="004C7670" w:rsidP="00CF10EB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 xml:space="preserve">Количество размещаемых </w:t>
            </w:r>
            <w:r w:rsidR="00CF10EB">
              <w:rPr>
                <w:rFonts w:ascii="Tahoma" w:hAnsi="Tahoma" w:cs="Tahoma"/>
                <w:sz w:val="20"/>
                <w:szCs w:val="20"/>
              </w:rPr>
              <w:t xml:space="preserve">ценных бумаг </w:t>
            </w:r>
            <w:r w:rsidRPr="004C7670">
              <w:rPr>
                <w:rFonts w:ascii="Tahoma" w:hAnsi="Tahoma" w:cs="Tahoma"/>
                <w:sz w:val="20"/>
                <w:szCs w:val="20"/>
              </w:rPr>
              <w:t>(в штуках)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670" w:rsidRPr="004C7670" w:rsidTr="00DF6C43">
        <w:trPr>
          <w:trHeight w:val="431"/>
        </w:trPr>
        <w:tc>
          <w:tcPr>
            <w:tcW w:w="2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 xml:space="preserve">Вид эмиссионных документов 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4DF4A0" wp14:editId="71AE7ACF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43180</wp:posOffset>
                      </wp:positionV>
                      <wp:extent cx="114300" cy="114300"/>
                      <wp:effectExtent l="0" t="0" r="19050" b="19050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4D5EBC" id="Прямоугольник 35" o:spid="_x0000_s1026" style="position:absolute;margin-left:2.8pt;margin-top:3.4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AhsRAIAAE4EAAAOAAAAZHJzL2Uyb0RvYy54bWysVM2O0zAQviPxDpbvNEm3hd2o6WrVpQhp&#10;gZUWHsB1nMbCf4zdpssJiSsSj8BDcEH87DOkb8TE6ZYucELkYM14Zj7PfDOTyelGK7IW4KU1Bc0G&#10;KSXCcFtKsyzoq5fzB8eU+MBMyZQ1oqDXwtPT6f17k8blYmhrq0oBBEGMzxtX0DoElyeJ57XQzA+s&#10;EwaNlQXNAqqwTEpgDaJrlQzT9GHSWCgdWC68x9vz3kinEb+qBA8vqsqLQFRBMbcQT4jnojuT6YTl&#10;S2CulnyXBvuHLDSTBh/dQ52zwMgK5B9QWnKw3lZhwK1ObFVJLmINWE2W/lbNVc2ciLUgOd7tafL/&#10;D5Y/X18CkWVBj8aUGKaxR+2n7bvtx/Z7e7N9335ub9pv2w/tj/ZL+5WgEzLWOJ9j4JW7hK5m7y4s&#10;f+2JsbOamaU4A7BNLViJeWadf3InoFM8hpJF88yW+B5bBRvJ21SgO0CkhWxij673PRKbQDheZtno&#10;KMVOcjTt5O4Flt8GO/DhibCadEJBAUcggrP1hQ+9661LTN4qWc6lUlGB5WKmgKwZjss8fjF/rPHQ&#10;TRnSFPRkPBxH5Ds2fwiRxu9vEFoGnHsldUGP904s71h7bEpMk+WBSdXLWJ0yOxo75voOLGx5jSyC&#10;7YcalxCF2sJbShoc6IL6NysGghL11GAnTrLRqNuAqIzGj4aowKFlcWhhhiNUQQMlvTgL/dasHMhl&#10;jS9lsXZjz7B7lYzMdp3ts9oli0Mbe7NbsG4rDvXo9es3MP0JAAD//wMAUEsDBBQABgAIAAAAIQAD&#10;8Vwn2gAAAAUBAAAPAAAAZHJzL2Rvd25yZXYueG1sTI5BT4NAFITvJv6HzTPxZhepkkpZGqOpiceW&#10;Xrw94AlU9i1hlxb99T5P9TSZzGTmyzaz7dWJRt85NnC/iEARV67uuDFwKLZ3K1A+INfYOyYD3+Rh&#10;k19fZZjW7sw7Ou1Do2SEfYoG2hCGVGtftWTRL9xALNmnGy0GsWOj6xHPMm57HUdRoi12LA8tDvTS&#10;UvW1n6yBsosP+LMr3iL7tF2G97k4Th+vxtzezM9rUIHmcCnDH76gQy5MpZu49qo38JhI0UAi/JLG&#10;S7Gl6MMKdJ7p//T5LwAAAP//AwBQSwECLQAUAAYACAAAACEAtoM4kv4AAADhAQAAEwAAAAAAAAAA&#10;AAAAAAAAAAAAW0NvbnRlbnRfVHlwZXNdLnhtbFBLAQItABQABgAIAAAAIQA4/SH/1gAAAJQBAAAL&#10;AAAAAAAAAAAAAAAAAC8BAABfcmVscy8ucmVsc1BLAQItABQABgAIAAAAIQDG2AhsRAIAAE4EAAAO&#10;AAAAAAAAAAAAAAAAAC4CAABkcnMvZTJvRG9jLnhtbFBLAQItABQABgAIAAAAIQAD8Vwn2gAAAAUB&#10;AAAPAAAAAAAAAAAAAAAAAJ4EAABkcnMvZG93bnJldi54bWxQSwUGAAAAAAQABADzAAAApQUAAAAA&#10;"/>
                  </w:pict>
                </mc:Fallback>
              </mc:AlternateContent>
            </w:r>
            <w:r w:rsidRPr="004C7670">
              <w:rPr>
                <w:rFonts w:ascii="Tahoma" w:hAnsi="Tahoma" w:cs="Tahoma"/>
                <w:sz w:val="20"/>
                <w:szCs w:val="20"/>
              </w:rPr>
              <w:t xml:space="preserve">     электронный документ</w:t>
            </w:r>
          </w:p>
        </w:tc>
      </w:tr>
      <w:tr w:rsidR="004C7670" w:rsidRPr="004C7670" w:rsidTr="00DF6C43">
        <w:trPr>
          <w:trHeight w:hRule="exact" w:val="443"/>
        </w:trPr>
        <w:tc>
          <w:tcPr>
            <w:tcW w:w="2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AA4B7D" wp14:editId="191ED0A8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36517</wp:posOffset>
                      </wp:positionV>
                      <wp:extent cx="114300" cy="114300"/>
                      <wp:effectExtent l="0" t="0" r="19050" b="19050"/>
                      <wp:wrapNone/>
                      <wp:docPr id="36" name="Прямоугольник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B6D7D" id="Прямоугольник 36" o:spid="_x0000_s1026" style="position:absolute;margin-left:2.75pt;margin-top:2.9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6GMRQIAAE4EAAAOAAAAZHJzL2Uyb0RvYy54bWysVM2O0zAQviPxDpbvNEm3XXajpqtVlyKk&#10;BVZaeADXcRILxzZjt2k5Ie0ViUfgIbggfvYZ0jdi4nRLFzghcrBmPDOfZ76ZyeRsXSuyEuCk0RlN&#10;BjElQnOTS11m9PWr+aMTSpxnOmfKaJHRjXD0bPrwwaSxqRiayqhcAEEQ7dLGZrTy3qZR5HglauYG&#10;xgqNxsJAzTyqUEY5sAbRaxUN4/g4agzkFgwXzuHtRW+k04BfFIL7l0XhhCcqo5ibDyeEc9Gd0XTC&#10;0hKYrSTfpcH+IYuaSY2P7qEumGdkCfIPqFpyMM4UfsBNHZmikFyEGrCaJP6tmuuKWRFqQXKc3dPk&#10;/h8sf7G6AiLzjB4dU6JZjT1qP23fbz+239vb7U37ub1tv20/tD/aL+1Xgk7IWGNdioHX9gq6mp29&#10;NPyNI9rMKqZLcQ5gmkqwHPNMOv/oXkCnOAwli+a5yfE9tvQmkLcuoO4AkRayDj3a7Hsk1p5wvEyS&#10;0VGMneRo2sndCyy9C7bg/FNhatIJGQUcgQDOVpfO9653LiF5o2Q+l0oFBcrFTAFZMRyXefhC/ljj&#10;oZvSpMno6Xg4Dsj3bO4QIg7f3yBq6XHulawzerJ3YmnH2hOdY5os9UyqXsbqlN7R2DHXd2Bh8g2y&#10;CKYfalxCFCoD7yhpcKAz6t4uGQhK1DONnThNRqNuA4IyGj8eogKHlsWhhWmOUBn1lPTizPdbs7Qg&#10;ywpfSkLt2pxj9woZmO0622e1SxaHNvRmt2DdVhzqwevXb2D6EwAA//8DAFBLAwQUAAYACAAAACEA&#10;3opXKdgAAAAFAQAADwAAAGRycy9kb3ducmV2LnhtbEyOwU7DMBBE70j8g7VI3KhDqqIS4lQIVCSO&#10;bXrhtomXJBCvo9hpA1/P9kRPo9GMZl6+mV2vjjSGzrOB+0UCirj2tuPGwKHc3q1BhYhssfdMBn4o&#10;wKa4vsoxs/7EOzruY6NkhEOGBtoYh0zrULfkMCz8QCzZpx8dRrFjo+2IJxl3vU6T5EE77FgeWhzo&#10;paX6ez85A1WXHvB3V74l7nG7jO9z+TV9vBpzezM/P4GKNMf/MpzxBR0KYar8xDao3sBqJUUR4Zc0&#10;XYqtzroGXeT6kr74AwAA//8DAFBLAQItABQABgAIAAAAIQC2gziS/gAAAOEBAAATAAAAAAAAAAAA&#10;AAAAAAAAAABbQ29udGVudF9UeXBlc10ueG1sUEsBAi0AFAAGAAgAAAAhADj9If/WAAAAlAEAAAsA&#10;AAAAAAAAAAAAAAAALwEAAF9yZWxzLy5yZWxzUEsBAi0AFAAGAAgAAAAhAEHLoYxFAgAATgQAAA4A&#10;AAAAAAAAAAAAAAAALgIAAGRycy9lMm9Eb2MueG1sUEsBAi0AFAAGAAgAAAAhAN6KVynYAAAABQEA&#10;AA8AAAAAAAAAAAAAAAAAnwQAAGRycy9kb3ducmV2LnhtbFBLBQYAAAAABAAEAPMAAACkBQAAAAA=&#10;"/>
                  </w:pict>
                </mc:Fallback>
              </mc:AlternateContent>
            </w:r>
            <w:r w:rsidRPr="004C7670">
              <w:rPr>
                <w:rFonts w:ascii="Tahoma" w:hAnsi="Tahoma" w:cs="Tahoma"/>
                <w:sz w:val="20"/>
                <w:szCs w:val="20"/>
              </w:rPr>
              <w:t xml:space="preserve">     бумажный носитель</w:t>
            </w:r>
          </w:p>
        </w:tc>
      </w:tr>
      <w:tr w:rsidR="004C7670" w:rsidRPr="004C7670" w:rsidTr="00DF6C43">
        <w:trPr>
          <w:trHeight w:hRule="exact" w:val="1268"/>
        </w:trPr>
        <w:tc>
          <w:tcPr>
            <w:tcW w:w="2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 xml:space="preserve">Дата начала начисления текущего купонного дохода </w:t>
            </w:r>
            <w:r w:rsidRPr="004C7670">
              <w:rPr>
                <w:rFonts w:ascii="Tahoma" w:hAnsi="Tahoma" w:cs="Tahoma"/>
                <w:sz w:val="20"/>
                <w:szCs w:val="20"/>
              </w:rPr>
              <w:br/>
              <w:t>(заполняется при отличии ее от даты начала размещения)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7670" w:rsidRPr="004C7670" w:rsidTr="00DF6C43">
        <w:trPr>
          <w:trHeight w:hRule="exact" w:val="397"/>
        </w:trPr>
        <w:tc>
          <w:tcPr>
            <w:tcW w:w="2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 xml:space="preserve">Выплаты возможны </w:t>
            </w:r>
            <w:proofErr w:type="spellStart"/>
            <w:r w:rsidRPr="004C7670">
              <w:rPr>
                <w:rFonts w:ascii="Tahoma" w:hAnsi="Tahoma" w:cs="Tahoma"/>
                <w:sz w:val="20"/>
                <w:szCs w:val="20"/>
              </w:rPr>
              <w:t>неденежными</w:t>
            </w:r>
            <w:proofErr w:type="spellEnd"/>
            <w:r w:rsidRPr="004C7670">
              <w:rPr>
                <w:rFonts w:ascii="Tahoma" w:hAnsi="Tahoma" w:cs="Tahoma"/>
                <w:sz w:val="20"/>
                <w:szCs w:val="20"/>
              </w:rPr>
              <w:t xml:space="preserve"> средствами </w:t>
            </w:r>
          </w:p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sz w:val="20"/>
                <w:szCs w:val="20"/>
              </w:rPr>
              <w:t>(в том числе одновременно с денежными средствами)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377321" wp14:editId="4048985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40005</wp:posOffset>
                      </wp:positionV>
                      <wp:extent cx="114300" cy="114300"/>
                      <wp:effectExtent l="0" t="0" r="19050" b="1905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237564" id="Прямоугольник 27" o:spid="_x0000_s1026" style="position:absolute;margin-left:-.5pt;margin-top:3.1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L9RQIAAE4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0eUaJZgz3qPm3fbT9237ub7fvuc3fTfdt+6H50X7qvBJ2Qsda6HAOv7CWEmp29&#10;MPy1I9rMaqaX4gzAtLVgJeaZBf/kTkBQHIaSRfvMlPgeW3kTydtU0ARApIVsYo+u9z0SG084XmbZ&#10;6GGKneRo2snhBZbfBltw/okwDQlCQQFHIIKz9YXzveutS0zeKFnOpVJRgeVipoCsGY7LPH4xf6zx&#10;0E1p0hb0ZDwcR+Q7NncIkcbvbxCN9Dj3SjYFPd47sTyw9liXmCbLPZOql7E6pXc0Bub6DixMeY0s&#10;gumHGpcQhdrAW0paHOiCujcrBoIS9VRjJ06y0ShsQFRG46MhKnBoWRxamOYIVVBPSS/OfL81Kwty&#10;WeNLWaxdmzPsXiUjs6GzfVa7ZHFoY292Cxa24lCPXr9+A9OfAAAA//8DAFBLAwQUAAYACAAAACEA&#10;PQj26dsAAAAGAQAADwAAAGRycy9kb3ducmV2LnhtbEyPQU+DQBSE7yb+h80z8dYuBVMVeTRGUxOP&#10;Lb14e8ATUPYtYZcW/fVuT/Y4mcnMN9lmNr068ug6KwirZQSKpbJ1Jw3CodguHkA5T1JTb4URftjB&#10;Jr++yiit7Ul2fNz7RoUScSkhtN4PqdauatmQW9qBJXifdjTkgxwbXY90CuWm13EUrbWhTsJCSwO/&#10;tFx97yeDUHbxgX53xVtkHreJf5+Lr+njFfH2Zn5+AuV59v9hOOMHdMgDU2knqZ3qERarcMUjrBNQ&#10;Z/s+yBIhvktA55m+xM//AAAA//8DAFBLAQItABQABgAIAAAAIQC2gziS/gAAAOEBAAATAAAAAAAA&#10;AAAAAAAAAAAAAABbQ29udGVudF9UeXBlc10ueG1sUEsBAi0AFAAGAAgAAAAhADj9If/WAAAAlAEA&#10;AAsAAAAAAAAAAAAAAAAALwEAAF9yZWxzLy5yZWxzUEsBAi0AFAAGAAgAAAAhAEyv0v1FAgAATgQA&#10;AA4AAAAAAAAAAAAAAAAALgIAAGRycy9lMm9Eb2MueG1sUEsBAi0AFAAGAAgAAAAhAD0I9unbAAAA&#10;BgEAAA8AAAAAAAAAAAAAAAAAnwQAAGRycy9kb3ducmV2LnhtbFBLBQYAAAAABAAEAPMAAACnBQAA&#10;AAA=&#10;"/>
                  </w:pict>
                </mc:Fallback>
              </mc:AlternateContent>
            </w:r>
            <w:r w:rsidRPr="004C7670">
              <w:rPr>
                <w:rFonts w:ascii="Tahoma" w:hAnsi="Tahoma" w:cs="Tahoma"/>
                <w:sz w:val="20"/>
                <w:szCs w:val="20"/>
              </w:rPr>
              <w:t xml:space="preserve">   да</w:t>
            </w:r>
          </w:p>
        </w:tc>
      </w:tr>
      <w:tr w:rsidR="004C7670" w:rsidRPr="004C7670" w:rsidTr="00DF6C43">
        <w:trPr>
          <w:trHeight w:hRule="exact" w:val="597"/>
        </w:trPr>
        <w:tc>
          <w:tcPr>
            <w:tcW w:w="2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overflowPunct w:val="0"/>
              <w:autoSpaceDE w:val="0"/>
              <w:autoSpaceDN w:val="0"/>
              <w:adjustRightInd w:val="0"/>
              <w:ind w:left="34"/>
              <w:jc w:val="both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4C7670">
              <w:rPr>
                <w:rFonts w:ascii="Tahoma" w:hAnsi="Tahoma" w:cs="Tahom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0A571E" wp14:editId="73BCF53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62230</wp:posOffset>
                      </wp:positionV>
                      <wp:extent cx="114300" cy="114300"/>
                      <wp:effectExtent l="0" t="0" r="19050" b="19050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5E047" id="Прямоугольник 28" o:spid="_x0000_s1026" style="position:absolute;margin-left:-.5pt;margin-top:4.9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0pRAIAAE4EAAAOAAAAZHJzL2Uyb0RvYy54bWysVM2O0zAQviPxDpbvNElpYTdqulp1KUJa&#10;YKWFB3Adp7HwH2O36XJC2isSj8BDcEH87DOkb8TE6ZYucELkYHk8488z3zeTyclGK7IW4KU1Bc0G&#10;KSXCcFtKsyzo61fzB0eU+MBMyZQ1oqBXwtOT6f17k8blYmhrq0oBBEGMzxtX0DoElyeJ57XQzA+s&#10;EwadlQXNApqwTEpgDaJrlQzT9FHSWCgdWC68x9Oz3kmnEb+qBA8vq8qLQFRBMbcQV4jroluT6YTl&#10;S2CulnyXBvuHLDSTBh/dQ52xwMgK5B9QWnKw3lZhwK1ObFVJLmINWE2W/lbNZc2ciLUgOd7tafL/&#10;D5a/WF8AkWVBh6iUYRo1aj9t328/tt/bm+11+7m9ab9tP7Q/2i/tV4JByFjjfI4XL90FdDV7d275&#10;G0+MndXMLMUpgG1qwUrMM+vikzsXOsPjVbJontsS32OrYCN5mwp0B4i0kE3U6GqvkdgEwvEwy0YP&#10;U1SSo2u3715g+e1lBz48FVaTblNQwBaI4Gx97kMfehsSk7dKlnOpVDRguZgpIGuG7TKPX8wfazwM&#10;U4Y0BT0eD8cR+Y7PH0Kk8fsbhJYB+15JXdCjfRDLO9aemBLTZHlgUvV7rE6ZHY0dc70CC1teIYtg&#10;+6bGIcRNbeEdJQ02dEH92xUDQYl6ZlCJ42w06iYgGqPx4yEacOhZHHqY4QhV0EBJv52FfmpWDuSy&#10;xpeyWLuxp6heJSOznbJ9VrtksWmjNrsB66bi0I5Rv34D058AAAD//wMAUEsDBBQABgAIAAAAIQCA&#10;0y6B2wAAAAYBAAAPAAAAZHJzL2Rvd25yZXYueG1sTI9PT4NAFMTvJn6HzTPx1i7FpH+QR2M0NfHY&#10;0ou3BZ6Asm8Ju7Top+/ryR4nM5n5TbqdbKdONPjWMcJiHoEiLl3Vco1wzHezNSgfDFemc0wIv+Rh&#10;m93fpSap3Jn3dDqEWkkJ+8QgNCH0ida+bMgaP3c9sXhfbrAmiBxqXQ3mLOW203EULbU1LctCY3p6&#10;baj8OYwWoWjjo/nb5++R3eyewseUf4+fb4iPD9PLM6hAU/gPwxVf0CETpsKNXHnVIcwWciUgbOTA&#10;1V6JLBDi1Rp0lupb/OwCAAD//wMAUEsBAi0AFAAGAAgAAAAhALaDOJL+AAAA4QEAABMAAAAAAAAA&#10;AAAAAAAAAAAAAFtDb250ZW50X1R5cGVzXS54bWxQSwECLQAUAAYACAAAACEAOP0h/9YAAACUAQAA&#10;CwAAAAAAAAAAAAAAAAAvAQAAX3JlbHMvLnJlbHNQSwECLQAUAAYACAAAACEAVf49KUQCAABOBAAA&#10;DgAAAAAAAAAAAAAAAAAuAgAAZHJzL2Uyb0RvYy54bWxQSwECLQAUAAYACAAAACEAgNMugdsAAAAG&#10;AQAADwAAAAAAAAAAAAAAAACeBAAAZHJzL2Rvd25yZXYueG1sUEsFBgAAAAAEAAQA8wAAAKYFAAAA&#10;AA==&#10;"/>
                  </w:pict>
                </mc:Fallback>
              </mc:AlternateContent>
            </w:r>
            <w:r w:rsidRPr="004C7670">
              <w:rPr>
                <w:rFonts w:ascii="Tahoma" w:hAnsi="Tahoma" w:cs="Tahoma"/>
                <w:sz w:val="20"/>
                <w:szCs w:val="20"/>
              </w:rPr>
              <w:t xml:space="preserve">   нет</w:t>
            </w:r>
          </w:p>
        </w:tc>
      </w:tr>
    </w:tbl>
    <w:p w:rsidR="004C7670" w:rsidRPr="004C7670" w:rsidRDefault="004C7670" w:rsidP="004C7670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p w:rsidR="004C7670" w:rsidRPr="004C7670" w:rsidRDefault="004C7670" w:rsidP="004C7670">
      <w:pPr>
        <w:spacing w:before="120"/>
        <w:ind w:left="-992"/>
        <w:rPr>
          <w:rFonts w:ascii="Tahoma" w:hAnsi="Tahoma" w:cs="Tahoma"/>
          <w:sz w:val="18"/>
          <w:szCs w:val="18"/>
        </w:rPr>
      </w:pPr>
      <w:r w:rsidRPr="004C7670">
        <w:rPr>
          <w:rFonts w:ascii="Tahoma" w:hAnsi="Tahoma" w:cs="Tahoma"/>
          <w:b/>
          <w:sz w:val="18"/>
          <w:szCs w:val="18"/>
        </w:rPr>
        <w:t xml:space="preserve">2. Дополнительная </w:t>
      </w:r>
      <w:proofErr w:type="gramStart"/>
      <w:r w:rsidRPr="004C7670">
        <w:rPr>
          <w:rFonts w:ascii="Tahoma" w:hAnsi="Tahoma" w:cs="Tahoma"/>
          <w:b/>
          <w:sz w:val="18"/>
          <w:szCs w:val="18"/>
        </w:rPr>
        <w:t>информация:</w:t>
      </w:r>
      <w:r w:rsidRPr="004C7670">
        <w:rPr>
          <w:rFonts w:ascii="Tahoma" w:hAnsi="Tahoma" w:cs="Tahoma"/>
          <w:sz w:val="18"/>
          <w:szCs w:val="18"/>
        </w:rPr>
        <w:t>_</w:t>
      </w:r>
      <w:proofErr w:type="gramEnd"/>
      <w:r w:rsidRPr="004C7670">
        <w:rPr>
          <w:rFonts w:ascii="Tahoma" w:hAnsi="Tahoma" w:cs="Tahoma"/>
          <w:sz w:val="18"/>
          <w:szCs w:val="18"/>
        </w:rPr>
        <w:t xml:space="preserve">__________________________________________________________ </w:t>
      </w:r>
    </w:p>
    <w:p w:rsidR="004C7670" w:rsidRPr="004C7670" w:rsidRDefault="004C7670" w:rsidP="004C7670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tbl>
      <w:tblPr>
        <w:tblW w:w="10861" w:type="dxa"/>
        <w:tblInd w:w="-972" w:type="dxa"/>
        <w:tblLook w:val="01E0" w:firstRow="1" w:lastRow="1" w:firstColumn="1" w:lastColumn="1" w:noHBand="0" w:noVBand="0"/>
      </w:tblPr>
      <w:tblGrid>
        <w:gridCol w:w="10861"/>
      </w:tblGrid>
      <w:tr w:rsidR="004C7670" w:rsidRPr="004C7670" w:rsidTr="00DF6C43">
        <w:trPr>
          <w:trHeight w:val="175"/>
        </w:trPr>
        <w:tc>
          <w:tcPr>
            <w:tcW w:w="10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0" w:rsidRPr="004C7670" w:rsidRDefault="004C7670" w:rsidP="00DF6C43">
            <w:pPr>
              <w:spacing w:before="10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4C7670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  <w:p w:rsidR="004C7670" w:rsidRPr="004C7670" w:rsidRDefault="004C7670" w:rsidP="00DF6C43">
            <w:pPr>
              <w:ind w:left="-99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C7670">
              <w:rPr>
                <w:rFonts w:ascii="Tahoma" w:hAnsi="Tahoma" w:cs="Tahoma"/>
                <w:sz w:val="16"/>
                <w:szCs w:val="16"/>
              </w:rPr>
              <w:t>__________________________/____________________________________</w:t>
            </w:r>
            <w:r w:rsidRPr="004C767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4C7670" w:rsidRPr="004C7670" w:rsidRDefault="004C7670" w:rsidP="00DF6C43">
            <w:pPr>
              <w:ind w:left="-21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4C7670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4C7670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</w:tbl>
    <w:p w:rsidR="004C7670" w:rsidRPr="004C7670" w:rsidRDefault="004C7670" w:rsidP="004C7670">
      <w:pPr>
        <w:spacing w:before="120"/>
        <w:ind w:left="-992"/>
        <w:rPr>
          <w:rFonts w:ascii="Tahoma" w:hAnsi="Tahoma" w:cs="Tahoma"/>
          <w:sz w:val="18"/>
          <w:szCs w:val="18"/>
        </w:rPr>
      </w:pPr>
      <w:r w:rsidRPr="004C7670">
        <w:rPr>
          <w:rFonts w:ascii="Tahoma" w:hAnsi="Tahoma" w:cs="Tahoma"/>
          <w:sz w:val="18"/>
          <w:szCs w:val="18"/>
        </w:rPr>
        <w:t>Основания полномочий</w:t>
      </w:r>
      <w:r w:rsidRPr="004C7670">
        <w:rPr>
          <w:rFonts w:ascii="Tahoma" w:hAnsi="Tahoma" w:cs="Tahoma"/>
          <w:sz w:val="18"/>
          <w:szCs w:val="18"/>
          <w:lang w:val="en-US"/>
        </w:rPr>
        <w:t>:</w:t>
      </w:r>
      <w:r w:rsidRPr="004C7670">
        <w:rPr>
          <w:rFonts w:ascii="Tahoma" w:hAnsi="Tahoma" w:cs="Tahoma"/>
          <w:sz w:val="18"/>
          <w:szCs w:val="18"/>
        </w:rPr>
        <w:t xml:space="preserve"> </w:t>
      </w:r>
      <w:r w:rsidRPr="004C7670">
        <w:rPr>
          <w:rFonts w:ascii="Tahoma" w:hAnsi="Tahoma" w:cs="Tahoma"/>
          <w:sz w:val="18"/>
          <w:szCs w:val="18"/>
          <w:lang w:val="en-US"/>
        </w:rPr>
        <w:t>_</w:t>
      </w:r>
      <w:r w:rsidRPr="004C7670">
        <w:rPr>
          <w:rFonts w:ascii="Tahoma" w:hAnsi="Tahoma" w:cs="Tahoma"/>
          <w:sz w:val="18"/>
          <w:szCs w:val="18"/>
        </w:rPr>
        <w:t>_____________________________________________</w:t>
      </w:r>
      <w:r w:rsidRPr="004C7670">
        <w:rPr>
          <w:rFonts w:ascii="Tahoma" w:hAnsi="Tahoma" w:cs="Tahoma"/>
          <w:sz w:val="18"/>
          <w:szCs w:val="18"/>
          <w:lang w:val="en-US"/>
        </w:rPr>
        <w:t>__________________________</w:t>
      </w:r>
    </w:p>
    <w:p w:rsidR="004C7670" w:rsidRPr="004C7670" w:rsidRDefault="004C7670" w:rsidP="004C7670">
      <w:pPr>
        <w:spacing w:before="120"/>
        <w:ind w:left="-992"/>
        <w:rPr>
          <w:rFonts w:ascii="Tahoma" w:hAnsi="Tahoma" w:cs="Tahoma"/>
          <w:sz w:val="18"/>
          <w:szCs w:val="18"/>
        </w:rPr>
      </w:pPr>
    </w:p>
    <w:p w:rsidR="00195360" w:rsidRPr="00F3712C" w:rsidRDefault="00195360" w:rsidP="007D15BE">
      <w:pPr>
        <w:spacing w:before="100"/>
        <w:ind w:left="-1080"/>
        <w:jc w:val="right"/>
        <w:rPr>
          <w:rFonts w:ascii="Tahoma" w:hAnsi="Tahoma" w:cs="Tahoma"/>
          <w:sz w:val="18"/>
          <w:szCs w:val="18"/>
        </w:rPr>
      </w:pPr>
    </w:p>
    <w:p w:rsidR="001D3778" w:rsidRPr="00F3712C" w:rsidRDefault="001D3778" w:rsidP="0037430D">
      <w:pPr>
        <w:spacing w:before="100"/>
        <w:ind w:left="-1080"/>
        <w:rPr>
          <w:rFonts w:ascii="Tahoma" w:hAnsi="Tahoma" w:cs="Tahoma"/>
          <w:i/>
          <w:sz w:val="14"/>
          <w:szCs w:val="14"/>
        </w:rPr>
      </w:pPr>
    </w:p>
    <w:sectPr w:rsidR="001D3778" w:rsidRPr="00F3712C" w:rsidSect="00760943">
      <w:headerReference w:type="default" r:id="rId8"/>
      <w:headerReference w:type="first" r:id="rId9"/>
      <w:footerReference w:type="first" r:id="rId10"/>
      <w:pgSz w:w="11906" w:h="16838"/>
      <w:pgMar w:top="503" w:right="566" w:bottom="993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C7F" w:rsidRDefault="00E00C7F">
      <w:r>
        <w:separator/>
      </w:r>
    </w:p>
  </w:endnote>
  <w:endnote w:type="continuationSeparator" w:id="0">
    <w:p w:rsidR="00E00C7F" w:rsidRDefault="00E0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225168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760943" w:rsidRPr="00760943" w:rsidRDefault="00760943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760943">
          <w:rPr>
            <w:rFonts w:ascii="Tahoma" w:hAnsi="Tahoma" w:cs="Tahoma"/>
            <w:sz w:val="20"/>
            <w:szCs w:val="20"/>
          </w:rPr>
          <w:fldChar w:fldCharType="begin"/>
        </w:r>
        <w:r w:rsidRPr="00760943">
          <w:rPr>
            <w:rFonts w:ascii="Tahoma" w:hAnsi="Tahoma" w:cs="Tahoma"/>
            <w:sz w:val="20"/>
            <w:szCs w:val="20"/>
          </w:rPr>
          <w:instrText>PAGE   \* MERGEFORMAT</w:instrText>
        </w:r>
        <w:r w:rsidRPr="00760943">
          <w:rPr>
            <w:rFonts w:ascii="Tahoma" w:hAnsi="Tahoma" w:cs="Tahoma"/>
            <w:sz w:val="20"/>
            <w:szCs w:val="20"/>
          </w:rPr>
          <w:fldChar w:fldCharType="separate"/>
        </w:r>
        <w:r w:rsidR="007E0A97">
          <w:rPr>
            <w:rFonts w:ascii="Tahoma" w:hAnsi="Tahoma" w:cs="Tahoma"/>
            <w:noProof/>
            <w:sz w:val="20"/>
            <w:szCs w:val="20"/>
          </w:rPr>
          <w:t>1</w:t>
        </w:r>
        <w:r w:rsidRPr="00760943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861A6" w:rsidRPr="00067ACE" w:rsidRDefault="000861A6" w:rsidP="00350E29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C7F" w:rsidRDefault="00E00C7F">
      <w:r>
        <w:separator/>
      </w:r>
    </w:p>
  </w:footnote>
  <w:footnote w:type="continuationSeparator" w:id="0">
    <w:p w:rsidR="00E00C7F" w:rsidRDefault="00E00C7F">
      <w:r>
        <w:continuationSeparator/>
      </w:r>
    </w:p>
  </w:footnote>
  <w:footnote w:id="1">
    <w:p w:rsidR="004C7670" w:rsidRPr="000C55D3" w:rsidRDefault="004C7670" w:rsidP="004C7670">
      <w:pPr>
        <w:pStyle w:val="ae"/>
        <w:ind w:left="-993"/>
        <w:rPr>
          <w:rFonts w:ascii="Verdana" w:hAnsi="Verdana"/>
          <w:sz w:val="14"/>
          <w:szCs w:val="14"/>
        </w:rPr>
      </w:pPr>
      <w:r w:rsidRPr="000C55D3">
        <w:rPr>
          <w:rStyle w:val="af0"/>
          <w:rFonts w:ascii="Verdana" w:hAnsi="Verdana"/>
          <w:sz w:val="14"/>
          <w:szCs w:val="14"/>
        </w:rPr>
        <w:footnoteRef/>
      </w:r>
      <w:r w:rsidRPr="000C55D3">
        <w:rPr>
          <w:rFonts w:ascii="Verdana" w:hAnsi="Verdana"/>
          <w:sz w:val="14"/>
          <w:szCs w:val="14"/>
        </w:rPr>
        <w:t xml:space="preserve"> - </w:t>
      </w:r>
      <w:r w:rsidRPr="000C55D3">
        <w:rPr>
          <w:rFonts w:ascii="Verdana" w:hAnsi="Verdana"/>
          <w:i/>
          <w:sz w:val="14"/>
          <w:szCs w:val="14"/>
        </w:rPr>
        <w:t>указывается уникальный номер поручения;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9F" w:rsidRPr="00266A9F" w:rsidRDefault="00266A9F" w:rsidP="00266A9F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266A9F">
      <w:rPr>
        <w:rFonts w:ascii="Verdana" w:hAnsi="Verdana"/>
        <w:color w:val="808080"/>
        <w:sz w:val="14"/>
        <w:szCs w:val="14"/>
      </w:rPr>
      <w:t xml:space="preserve">Приложение №1 R03-5 - Поручение на перевод ценных бумаг Депонента на торговый счет депо/ с торгового счета депо </w:t>
    </w:r>
  </w:p>
  <w:p w:rsidR="00B81865" w:rsidRPr="00266A9F" w:rsidRDefault="00B81865" w:rsidP="00757DFB">
    <w:pPr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6EC" w:rsidRPr="00760943" w:rsidRDefault="000E71F9" w:rsidP="008526E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60943">
      <w:rPr>
        <w:rFonts w:ascii="Tahoma" w:hAnsi="Tahoma" w:cs="Tahoma"/>
        <w:sz w:val="12"/>
        <w:szCs w:val="12"/>
      </w:rPr>
      <w:t>Приложение №1 R03-</w:t>
    </w:r>
    <w:r w:rsidR="00294807" w:rsidRPr="00760943">
      <w:rPr>
        <w:rFonts w:ascii="Tahoma" w:hAnsi="Tahoma" w:cs="Tahoma"/>
        <w:sz w:val="12"/>
        <w:szCs w:val="12"/>
        <w:lang w:val="ru-RU"/>
      </w:rPr>
      <w:t>6</w:t>
    </w:r>
    <w:r w:rsidRPr="00760943">
      <w:rPr>
        <w:rFonts w:ascii="Tahoma" w:hAnsi="Tahoma" w:cs="Tahoma"/>
        <w:sz w:val="12"/>
        <w:szCs w:val="12"/>
      </w:rPr>
      <w:t xml:space="preserve"> - </w:t>
    </w:r>
    <w:r w:rsidR="008526EC" w:rsidRPr="00760943">
      <w:rPr>
        <w:rFonts w:ascii="Tahoma" w:hAnsi="Tahoma" w:cs="Tahoma"/>
        <w:sz w:val="12"/>
        <w:szCs w:val="12"/>
      </w:rPr>
      <w:t xml:space="preserve">Поручение на </w:t>
    </w:r>
    <w:r w:rsidR="006454E9" w:rsidRPr="00760943">
      <w:rPr>
        <w:rFonts w:ascii="Tahoma" w:hAnsi="Tahoma" w:cs="Tahoma"/>
        <w:sz w:val="12"/>
        <w:szCs w:val="12"/>
        <w:lang w:val="ru-RU"/>
      </w:rPr>
      <w:t>зачисление</w:t>
    </w:r>
    <w:r w:rsidR="00566BE0" w:rsidRPr="00760943">
      <w:rPr>
        <w:rFonts w:ascii="Tahoma" w:hAnsi="Tahoma" w:cs="Tahoma"/>
        <w:sz w:val="12"/>
        <w:szCs w:val="12"/>
        <w:lang w:val="ru-RU"/>
      </w:rPr>
      <w:t xml:space="preserve"> </w:t>
    </w:r>
    <w:r w:rsidR="008526EC" w:rsidRPr="00760943">
      <w:rPr>
        <w:rFonts w:ascii="Tahoma" w:hAnsi="Tahoma" w:cs="Tahoma"/>
        <w:sz w:val="12"/>
        <w:szCs w:val="12"/>
      </w:rPr>
      <w:t xml:space="preserve">ценных бумаг на </w:t>
    </w:r>
    <w:r w:rsidR="00566BE0" w:rsidRPr="00760943">
      <w:rPr>
        <w:rFonts w:ascii="Tahoma" w:hAnsi="Tahoma" w:cs="Tahoma"/>
        <w:sz w:val="12"/>
        <w:szCs w:val="12"/>
        <w:lang w:val="ru-RU"/>
      </w:rPr>
      <w:t xml:space="preserve">эмиссионный </w:t>
    </w:r>
    <w:r w:rsidR="008526EC" w:rsidRPr="00760943">
      <w:rPr>
        <w:rFonts w:ascii="Tahoma" w:hAnsi="Tahoma" w:cs="Tahoma"/>
        <w:sz w:val="12"/>
        <w:szCs w:val="12"/>
      </w:rPr>
      <w:t xml:space="preserve">счет </w:t>
    </w:r>
  </w:p>
  <w:p w:rsidR="00B81865" w:rsidRPr="00760943" w:rsidRDefault="000E71F9" w:rsidP="00757DFB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760943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773912" w:rsidRPr="00760943">
      <w:rPr>
        <w:rFonts w:ascii="Tahoma" w:hAnsi="Tahoma" w:cs="Tahoma"/>
        <w:sz w:val="12"/>
        <w:szCs w:val="12"/>
        <w:lang w:val="ru-RU"/>
      </w:rPr>
      <w:t>ООО «НЭКСТ»</w:t>
    </w:r>
  </w:p>
  <w:p w:rsidR="00B81865" w:rsidRPr="00F3712C" w:rsidRDefault="00B81865">
    <w:pPr>
      <w:pStyle w:val="a4"/>
      <w:rPr>
        <w:rFonts w:ascii="Tahoma" w:hAnsi="Tahoma" w:cs="Tahoma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03D"/>
    <w:rsid w:val="00007DAE"/>
    <w:rsid w:val="0002553E"/>
    <w:rsid w:val="00026793"/>
    <w:rsid w:val="0002753B"/>
    <w:rsid w:val="00036335"/>
    <w:rsid w:val="000401E7"/>
    <w:rsid w:val="0004614E"/>
    <w:rsid w:val="00050C5C"/>
    <w:rsid w:val="0005312B"/>
    <w:rsid w:val="00067ACE"/>
    <w:rsid w:val="000861A6"/>
    <w:rsid w:val="000873AF"/>
    <w:rsid w:val="00090A91"/>
    <w:rsid w:val="000A104A"/>
    <w:rsid w:val="000A170F"/>
    <w:rsid w:val="000A369D"/>
    <w:rsid w:val="000B634E"/>
    <w:rsid w:val="000B7A32"/>
    <w:rsid w:val="000C09BE"/>
    <w:rsid w:val="000C3225"/>
    <w:rsid w:val="000D5472"/>
    <w:rsid w:val="000D67F3"/>
    <w:rsid w:val="000D7076"/>
    <w:rsid w:val="000E299F"/>
    <w:rsid w:val="000E4B30"/>
    <w:rsid w:val="000E713C"/>
    <w:rsid w:val="000E71F9"/>
    <w:rsid w:val="000F12C8"/>
    <w:rsid w:val="000F4E58"/>
    <w:rsid w:val="000F59D2"/>
    <w:rsid w:val="000F5F73"/>
    <w:rsid w:val="0010768A"/>
    <w:rsid w:val="00113D7F"/>
    <w:rsid w:val="00116755"/>
    <w:rsid w:val="00120110"/>
    <w:rsid w:val="001320E0"/>
    <w:rsid w:val="001347AD"/>
    <w:rsid w:val="001444EC"/>
    <w:rsid w:val="001449D4"/>
    <w:rsid w:val="00151B57"/>
    <w:rsid w:val="001569C8"/>
    <w:rsid w:val="001653E6"/>
    <w:rsid w:val="001717A8"/>
    <w:rsid w:val="00183CF7"/>
    <w:rsid w:val="0018401F"/>
    <w:rsid w:val="00193BB7"/>
    <w:rsid w:val="00195360"/>
    <w:rsid w:val="001A0C6B"/>
    <w:rsid w:val="001A40C2"/>
    <w:rsid w:val="001B0CDD"/>
    <w:rsid w:val="001D3778"/>
    <w:rsid w:val="001F3A9E"/>
    <w:rsid w:val="00213D33"/>
    <w:rsid w:val="002149AD"/>
    <w:rsid w:val="00217931"/>
    <w:rsid w:val="00226C3A"/>
    <w:rsid w:val="00231889"/>
    <w:rsid w:val="00233F48"/>
    <w:rsid w:val="00234833"/>
    <w:rsid w:val="0023539C"/>
    <w:rsid w:val="0024544C"/>
    <w:rsid w:val="00246D53"/>
    <w:rsid w:val="00256406"/>
    <w:rsid w:val="00257BCA"/>
    <w:rsid w:val="00266A9F"/>
    <w:rsid w:val="00272471"/>
    <w:rsid w:val="002829DA"/>
    <w:rsid w:val="00283C44"/>
    <w:rsid w:val="002944BB"/>
    <w:rsid w:val="00294807"/>
    <w:rsid w:val="00297BDB"/>
    <w:rsid w:val="002A0534"/>
    <w:rsid w:val="002A7176"/>
    <w:rsid w:val="002A764E"/>
    <w:rsid w:val="002B07EC"/>
    <w:rsid w:val="002B5F80"/>
    <w:rsid w:val="002C1550"/>
    <w:rsid w:val="002D62CA"/>
    <w:rsid w:val="002E6162"/>
    <w:rsid w:val="002F102C"/>
    <w:rsid w:val="002F6F15"/>
    <w:rsid w:val="00302E66"/>
    <w:rsid w:val="003132F7"/>
    <w:rsid w:val="00324E82"/>
    <w:rsid w:val="00333E60"/>
    <w:rsid w:val="00336723"/>
    <w:rsid w:val="00345D07"/>
    <w:rsid w:val="00350E29"/>
    <w:rsid w:val="0036202C"/>
    <w:rsid w:val="00362F70"/>
    <w:rsid w:val="0037181C"/>
    <w:rsid w:val="0037430D"/>
    <w:rsid w:val="003763DE"/>
    <w:rsid w:val="003838DA"/>
    <w:rsid w:val="00386AE9"/>
    <w:rsid w:val="003904D3"/>
    <w:rsid w:val="00390881"/>
    <w:rsid w:val="00392410"/>
    <w:rsid w:val="003976CB"/>
    <w:rsid w:val="003A46F5"/>
    <w:rsid w:val="003C5BFC"/>
    <w:rsid w:val="003D165A"/>
    <w:rsid w:val="004128E5"/>
    <w:rsid w:val="004135DE"/>
    <w:rsid w:val="004174FA"/>
    <w:rsid w:val="00417F12"/>
    <w:rsid w:val="00422088"/>
    <w:rsid w:val="004255D1"/>
    <w:rsid w:val="004267C7"/>
    <w:rsid w:val="00430751"/>
    <w:rsid w:val="004316F0"/>
    <w:rsid w:val="00433A0C"/>
    <w:rsid w:val="00443D87"/>
    <w:rsid w:val="00444B7F"/>
    <w:rsid w:val="00455227"/>
    <w:rsid w:val="00457EB0"/>
    <w:rsid w:val="00462677"/>
    <w:rsid w:val="00467F5F"/>
    <w:rsid w:val="00474AE6"/>
    <w:rsid w:val="0047631E"/>
    <w:rsid w:val="00483C90"/>
    <w:rsid w:val="004939AC"/>
    <w:rsid w:val="00494313"/>
    <w:rsid w:val="00494878"/>
    <w:rsid w:val="004A6E8A"/>
    <w:rsid w:val="004B0229"/>
    <w:rsid w:val="004B03EC"/>
    <w:rsid w:val="004B2D98"/>
    <w:rsid w:val="004B4C2D"/>
    <w:rsid w:val="004C7670"/>
    <w:rsid w:val="004D06B2"/>
    <w:rsid w:val="004D486B"/>
    <w:rsid w:val="004E1D64"/>
    <w:rsid w:val="004E2F66"/>
    <w:rsid w:val="004F012F"/>
    <w:rsid w:val="004F29E5"/>
    <w:rsid w:val="0050311C"/>
    <w:rsid w:val="0054177A"/>
    <w:rsid w:val="00545440"/>
    <w:rsid w:val="00566A73"/>
    <w:rsid w:val="00566BDC"/>
    <w:rsid w:val="00566BE0"/>
    <w:rsid w:val="00575A9F"/>
    <w:rsid w:val="005803DC"/>
    <w:rsid w:val="00581053"/>
    <w:rsid w:val="00587CA5"/>
    <w:rsid w:val="00596285"/>
    <w:rsid w:val="0059672F"/>
    <w:rsid w:val="005A1B77"/>
    <w:rsid w:val="005A4F64"/>
    <w:rsid w:val="005A77AD"/>
    <w:rsid w:val="005B2345"/>
    <w:rsid w:val="005B6F55"/>
    <w:rsid w:val="005C691C"/>
    <w:rsid w:val="005C6ECB"/>
    <w:rsid w:val="005D1753"/>
    <w:rsid w:val="005E04FF"/>
    <w:rsid w:val="005E24A7"/>
    <w:rsid w:val="005E3CC2"/>
    <w:rsid w:val="005E3F45"/>
    <w:rsid w:val="005E4DBC"/>
    <w:rsid w:val="005F3437"/>
    <w:rsid w:val="0060291C"/>
    <w:rsid w:val="00606263"/>
    <w:rsid w:val="0064405E"/>
    <w:rsid w:val="00644A83"/>
    <w:rsid w:val="006454E9"/>
    <w:rsid w:val="006475F6"/>
    <w:rsid w:val="00647D0C"/>
    <w:rsid w:val="00651432"/>
    <w:rsid w:val="0066029A"/>
    <w:rsid w:val="00660418"/>
    <w:rsid w:val="00660A9E"/>
    <w:rsid w:val="006638FC"/>
    <w:rsid w:val="00682227"/>
    <w:rsid w:val="00682E86"/>
    <w:rsid w:val="006A16B0"/>
    <w:rsid w:val="006A28F7"/>
    <w:rsid w:val="006B192C"/>
    <w:rsid w:val="006B1AD1"/>
    <w:rsid w:val="006B2F06"/>
    <w:rsid w:val="006C1C08"/>
    <w:rsid w:val="006D486A"/>
    <w:rsid w:val="006D742E"/>
    <w:rsid w:val="006E0F39"/>
    <w:rsid w:val="006F1DBB"/>
    <w:rsid w:val="00711900"/>
    <w:rsid w:val="00715D7C"/>
    <w:rsid w:val="00724913"/>
    <w:rsid w:val="007317FB"/>
    <w:rsid w:val="00746B0B"/>
    <w:rsid w:val="00757DFB"/>
    <w:rsid w:val="00760943"/>
    <w:rsid w:val="007711AD"/>
    <w:rsid w:val="00771750"/>
    <w:rsid w:val="00773912"/>
    <w:rsid w:val="007761B5"/>
    <w:rsid w:val="007816D0"/>
    <w:rsid w:val="00785E4A"/>
    <w:rsid w:val="007906B1"/>
    <w:rsid w:val="007962F0"/>
    <w:rsid w:val="007B0962"/>
    <w:rsid w:val="007B2D49"/>
    <w:rsid w:val="007B354B"/>
    <w:rsid w:val="007C0DF5"/>
    <w:rsid w:val="007C1306"/>
    <w:rsid w:val="007C54DC"/>
    <w:rsid w:val="007D15BE"/>
    <w:rsid w:val="007D7FF8"/>
    <w:rsid w:val="007E0A97"/>
    <w:rsid w:val="007F4091"/>
    <w:rsid w:val="00801FB2"/>
    <w:rsid w:val="008070A3"/>
    <w:rsid w:val="008071C0"/>
    <w:rsid w:val="0084001B"/>
    <w:rsid w:val="008521EE"/>
    <w:rsid w:val="008526EC"/>
    <w:rsid w:val="00855700"/>
    <w:rsid w:val="0086057A"/>
    <w:rsid w:val="0086148C"/>
    <w:rsid w:val="00871932"/>
    <w:rsid w:val="008812C2"/>
    <w:rsid w:val="00882566"/>
    <w:rsid w:val="00885484"/>
    <w:rsid w:val="00897902"/>
    <w:rsid w:val="008A5C3C"/>
    <w:rsid w:val="008A74C2"/>
    <w:rsid w:val="008B2FBE"/>
    <w:rsid w:val="008B4275"/>
    <w:rsid w:val="008C2C75"/>
    <w:rsid w:val="008D3CC9"/>
    <w:rsid w:val="008E2A7F"/>
    <w:rsid w:val="008E716D"/>
    <w:rsid w:val="0090320B"/>
    <w:rsid w:val="00922975"/>
    <w:rsid w:val="00926A9C"/>
    <w:rsid w:val="00932775"/>
    <w:rsid w:val="00944265"/>
    <w:rsid w:val="00952B32"/>
    <w:rsid w:val="00957542"/>
    <w:rsid w:val="00957F96"/>
    <w:rsid w:val="009651FB"/>
    <w:rsid w:val="009675AA"/>
    <w:rsid w:val="00971DF5"/>
    <w:rsid w:val="00977B8B"/>
    <w:rsid w:val="00991EA3"/>
    <w:rsid w:val="00992CCA"/>
    <w:rsid w:val="00997F2E"/>
    <w:rsid w:val="009A3040"/>
    <w:rsid w:val="009A5AC0"/>
    <w:rsid w:val="009B0AC7"/>
    <w:rsid w:val="009B55AF"/>
    <w:rsid w:val="009B587B"/>
    <w:rsid w:val="009C133D"/>
    <w:rsid w:val="009C1955"/>
    <w:rsid w:val="009D6F06"/>
    <w:rsid w:val="009E0A6B"/>
    <w:rsid w:val="009E1FAD"/>
    <w:rsid w:val="009E783F"/>
    <w:rsid w:val="009F017F"/>
    <w:rsid w:val="009F56AF"/>
    <w:rsid w:val="009F7FC0"/>
    <w:rsid w:val="00A10155"/>
    <w:rsid w:val="00A143AF"/>
    <w:rsid w:val="00A16789"/>
    <w:rsid w:val="00A20CCA"/>
    <w:rsid w:val="00A25AC2"/>
    <w:rsid w:val="00A37DF8"/>
    <w:rsid w:val="00A55B2B"/>
    <w:rsid w:val="00A61B2F"/>
    <w:rsid w:val="00A635BD"/>
    <w:rsid w:val="00A662C3"/>
    <w:rsid w:val="00A86349"/>
    <w:rsid w:val="00A966F8"/>
    <w:rsid w:val="00AA424A"/>
    <w:rsid w:val="00AB1AD6"/>
    <w:rsid w:val="00AB632C"/>
    <w:rsid w:val="00B147B0"/>
    <w:rsid w:val="00B2066D"/>
    <w:rsid w:val="00B26C23"/>
    <w:rsid w:val="00B30947"/>
    <w:rsid w:val="00B329CA"/>
    <w:rsid w:val="00B3795F"/>
    <w:rsid w:val="00B40222"/>
    <w:rsid w:val="00B440C3"/>
    <w:rsid w:val="00B515E9"/>
    <w:rsid w:val="00B53D27"/>
    <w:rsid w:val="00B572CF"/>
    <w:rsid w:val="00B60FBF"/>
    <w:rsid w:val="00B61692"/>
    <w:rsid w:val="00B64174"/>
    <w:rsid w:val="00B756F8"/>
    <w:rsid w:val="00B81865"/>
    <w:rsid w:val="00B9346C"/>
    <w:rsid w:val="00BA1DF5"/>
    <w:rsid w:val="00BA65F4"/>
    <w:rsid w:val="00BB0292"/>
    <w:rsid w:val="00BB0AF9"/>
    <w:rsid w:val="00BB3FC5"/>
    <w:rsid w:val="00BB5B2D"/>
    <w:rsid w:val="00BC1159"/>
    <w:rsid w:val="00BC62BB"/>
    <w:rsid w:val="00BD149C"/>
    <w:rsid w:val="00BE2386"/>
    <w:rsid w:val="00BE639E"/>
    <w:rsid w:val="00C02900"/>
    <w:rsid w:val="00C05B36"/>
    <w:rsid w:val="00C06BCD"/>
    <w:rsid w:val="00C1192F"/>
    <w:rsid w:val="00C16517"/>
    <w:rsid w:val="00C275A5"/>
    <w:rsid w:val="00C40F38"/>
    <w:rsid w:val="00C468D2"/>
    <w:rsid w:val="00C47139"/>
    <w:rsid w:val="00C63C7A"/>
    <w:rsid w:val="00C66D3F"/>
    <w:rsid w:val="00C8085C"/>
    <w:rsid w:val="00C827A2"/>
    <w:rsid w:val="00C9073F"/>
    <w:rsid w:val="00C90FB9"/>
    <w:rsid w:val="00C92030"/>
    <w:rsid w:val="00C97A10"/>
    <w:rsid w:val="00CA34CA"/>
    <w:rsid w:val="00CA662E"/>
    <w:rsid w:val="00CA6BD7"/>
    <w:rsid w:val="00CB5F3D"/>
    <w:rsid w:val="00CD2B64"/>
    <w:rsid w:val="00CD3281"/>
    <w:rsid w:val="00CD68EB"/>
    <w:rsid w:val="00CE00D0"/>
    <w:rsid w:val="00CE207D"/>
    <w:rsid w:val="00CE2C6C"/>
    <w:rsid w:val="00CE2E90"/>
    <w:rsid w:val="00CE57B2"/>
    <w:rsid w:val="00CF10EB"/>
    <w:rsid w:val="00CF45AF"/>
    <w:rsid w:val="00D033CA"/>
    <w:rsid w:val="00D07E51"/>
    <w:rsid w:val="00D1295D"/>
    <w:rsid w:val="00D162FD"/>
    <w:rsid w:val="00D251CB"/>
    <w:rsid w:val="00D30059"/>
    <w:rsid w:val="00D3196D"/>
    <w:rsid w:val="00D474C5"/>
    <w:rsid w:val="00D5058C"/>
    <w:rsid w:val="00D56A26"/>
    <w:rsid w:val="00D61DAF"/>
    <w:rsid w:val="00D61E55"/>
    <w:rsid w:val="00D6464A"/>
    <w:rsid w:val="00D65F23"/>
    <w:rsid w:val="00D737C6"/>
    <w:rsid w:val="00D738DB"/>
    <w:rsid w:val="00D76849"/>
    <w:rsid w:val="00D773F0"/>
    <w:rsid w:val="00D774EA"/>
    <w:rsid w:val="00D8435B"/>
    <w:rsid w:val="00D87BCF"/>
    <w:rsid w:val="00D94CEB"/>
    <w:rsid w:val="00D96BD9"/>
    <w:rsid w:val="00DA198F"/>
    <w:rsid w:val="00DA5A5D"/>
    <w:rsid w:val="00DB686A"/>
    <w:rsid w:val="00DC33F9"/>
    <w:rsid w:val="00DF0C93"/>
    <w:rsid w:val="00DF3381"/>
    <w:rsid w:val="00DF629F"/>
    <w:rsid w:val="00E00C7F"/>
    <w:rsid w:val="00E25E4C"/>
    <w:rsid w:val="00E33FE8"/>
    <w:rsid w:val="00E3618F"/>
    <w:rsid w:val="00E434FE"/>
    <w:rsid w:val="00E47F26"/>
    <w:rsid w:val="00E5037C"/>
    <w:rsid w:val="00E659CB"/>
    <w:rsid w:val="00E733EF"/>
    <w:rsid w:val="00E83970"/>
    <w:rsid w:val="00E865B9"/>
    <w:rsid w:val="00E92636"/>
    <w:rsid w:val="00E97766"/>
    <w:rsid w:val="00EB33A3"/>
    <w:rsid w:val="00EB5F94"/>
    <w:rsid w:val="00EC5575"/>
    <w:rsid w:val="00ED3978"/>
    <w:rsid w:val="00EE3370"/>
    <w:rsid w:val="00EE3A03"/>
    <w:rsid w:val="00F17CDA"/>
    <w:rsid w:val="00F21598"/>
    <w:rsid w:val="00F34643"/>
    <w:rsid w:val="00F3712C"/>
    <w:rsid w:val="00F43357"/>
    <w:rsid w:val="00F444AE"/>
    <w:rsid w:val="00F56B24"/>
    <w:rsid w:val="00F60063"/>
    <w:rsid w:val="00F60202"/>
    <w:rsid w:val="00F71973"/>
    <w:rsid w:val="00F71D71"/>
    <w:rsid w:val="00F75CC0"/>
    <w:rsid w:val="00F76DC5"/>
    <w:rsid w:val="00F93BD0"/>
    <w:rsid w:val="00F95774"/>
    <w:rsid w:val="00F95EC1"/>
    <w:rsid w:val="00FA7364"/>
    <w:rsid w:val="00FB00BF"/>
    <w:rsid w:val="00FC1C1C"/>
    <w:rsid w:val="00FC5272"/>
    <w:rsid w:val="00FC6F06"/>
    <w:rsid w:val="00FD6B2B"/>
    <w:rsid w:val="00FE132F"/>
    <w:rsid w:val="00FE2196"/>
    <w:rsid w:val="00FE2312"/>
    <w:rsid w:val="00FE39C7"/>
    <w:rsid w:val="00FE579A"/>
    <w:rsid w:val="00FE7EA4"/>
    <w:rsid w:val="00FF485E"/>
    <w:rsid w:val="00FF51CF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2AF2A90-A1E1-421A-9913-40C78F5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D474C5"/>
    <w:rPr>
      <w:sz w:val="24"/>
      <w:szCs w:val="24"/>
    </w:rPr>
  </w:style>
  <w:style w:type="character" w:styleId="a9">
    <w:name w:val="annotation reference"/>
    <w:rsid w:val="007317FB"/>
    <w:rPr>
      <w:sz w:val="16"/>
      <w:szCs w:val="16"/>
    </w:rPr>
  </w:style>
  <w:style w:type="paragraph" w:styleId="aa">
    <w:name w:val="annotation text"/>
    <w:basedOn w:val="a"/>
    <w:link w:val="ab"/>
    <w:rsid w:val="007317F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317FB"/>
  </w:style>
  <w:style w:type="paragraph" w:styleId="ac">
    <w:name w:val="annotation subject"/>
    <w:basedOn w:val="aa"/>
    <w:next w:val="aa"/>
    <w:link w:val="ad"/>
    <w:rsid w:val="007317FB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317FB"/>
    <w:rPr>
      <w:b/>
      <w:bCs/>
    </w:rPr>
  </w:style>
  <w:style w:type="paragraph" w:styleId="ae">
    <w:name w:val="footnote text"/>
    <w:basedOn w:val="a"/>
    <w:link w:val="af"/>
    <w:rsid w:val="00E865B9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865B9"/>
  </w:style>
  <w:style w:type="character" w:styleId="af0">
    <w:name w:val="footnote reference"/>
    <w:rsid w:val="00E865B9"/>
    <w:rPr>
      <w:vertAlign w:val="superscript"/>
    </w:rPr>
  </w:style>
  <w:style w:type="paragraph" w:styleId="af1">
    <w:name w:val="endnote text"/>
    <w:basedOn w:val="a"/>
    <w:link w:val="af2"/>
    <w:rsid w:val="00F71973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F71973"/>
  </w:style>
  <w:style w:type="character" w:customStyle="1" w:styleId="a7">
    <w:name w:val="Нижний колонтитул Знак"/>
    <w:link w:val="a6"/>
    <w:uiPriority w:val="99"/>
    <w:rsid w:val="000861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D991A-D7F3-463F-9542-971D2690FB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721C2E-0177-441B-AC55-7ECA9790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2012-12-21T13:50:00Z</cp:lastPrinted>
  <dcterms:created xsi:type="dcterms:W3CDTF">2026-10-09T09:11:00Z</dcterms:created>
  <dcterms:modified xsi:type="dcterms:W3CDTF">2026-10-09T09:11:00Z</dcterms:modified>
</cp:coreProperties>
</file>