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5"/>
        <w:gridCol w:w="728"/>
        <w:gridCol w:w="10927"/>
      </w:tblGrid>
      <w:tr w:rsidR="00B54931" w:rsidRPr="00D1162A">
        <w:trPr>
          <w:tblCellSpacing w:w="0" w:type="dxa"/>
        </w:trPr>
        <w:tc>
          <w:tcPr>
            <w:tcW w:w="1000" w:type="pct"/>
            <w:vAlign w:val="center"/>
          </w:tcPr>
          <w:p w:rsidR="00B54931" w:rsidRPr="00D1162A" w:rsidRDefault="00B6404C">
            <w:pPr>
              <w:rPr>
                <w:rFonts w:ascii="Tahoma" w:hAnsi="Tahoma" w:cs="Tahoma"/>
                <w:sz w:val="18"/>
                <w:szCs w:val="18"/>
              </w:rPr>
            </w:pPr>
            <w:r w:rsidRPr="00D1162A">
              <w:rPr>
                <w:rFonts w:ascii="Tahoma" w:hAnsi="Tahoma" w:cs="Tahoma"/>
                <w:noProof/>
              </w:rPr>
              <w:drawing>
                <wp:anchor distT="0" distB="0" distL="114300" distR="114300" simplePos="0" relativeHeight="251659264" behindDoc="0" locked="0" layoutInCell="1" allowOverlap="1" wp14:anchorId="59B4BE11" wp14:editId="05EC8A4A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311785</wp:posOffset>
                  </wp:positionV>
                  <wp:extent cx="1812925" cy="723900"/>
                  <wp:effectExtent l="0" t="0" r="0" b="0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9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" w:type="pct"/>
            <w:vAlign w:val="center"/>
          </w:tcPr>
          <w:p w:rsidR="00B54931" w:rsidRPr="00D1162A" w:rsidRDefault="00B54931">
            <w:pPr>
              <w:rPr>
                <w:rFonts w:ascii="Tahoma" w:hAnsi="Tahoma" w:cs="Tahoma"/>
                <w:sz w:val="18"/>
                <w:szCs w:val="18"/>
              </w:rPr>
            </w:pPr>
            <w:r w:rsidRPr="00D1162A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</w:tcPr>
          <w:p w:rsidR="00B6404C" w:rsidRPr="00D1162A" w:rsidRDefault="00B6404C" w:rsidP="00B6404C">
            <w:pPr>
              <w:pStyle w:val="a4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D1162A">
              <w:rPr>
                <w:rFonts w:ascii="Tahoma" w:hAnsi="Tahoma" w:cs="Tahoma"/>
                <w:sz w:val="18"/>
                <w:szCs w:val="18"/>
              </w:rPr>
              <w:t>ООО «НЭКСТ»</w:t>
            </w:r>
          </w:p>
          <w:p w:rsidR="00B6404C" w:rsidRPr="00D1162A" w:rsidRDefault="00B6404C" w:rsidP="00B6404C">
            <w:pPr>
              <w:pStyle w:val="a4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D1162A">
              <w:rPr>
                <w:rFonts w:ascii="Tahoma" w:hAnsi="Tahoma" w:cs="Tahoma"/>
                <w:sz w:val="18"/>
                <w:szCs w:val="18"/>
              </w:rPr>
              <w:t>115162, г. Москва, ул. Шухова, д. 14, стр. 11</w:t>
            </w:r>
          </w:p>
          <w:p w:rsidR="00B6404C" w:rsidRPr="00D1162A" w:rsidRDefault="00BE7D88" w:rsidP="00B6404C">
            <w:pPr>
              <w:pStyle w:val="a4"/>
              <w:jc w:val="right"/>
              <w:rPr>
                <w:rFonts w:ascii="Tahoma" w:hAnsi="Tahoma" w:cs="Tahoma"/>
                <w:sz w:val="20"/>
                <w:szCs w:val="20"/>
                <w:lang w:val="ru-RU"/>
              </w:rPr>
            </w:pPr>
            <w:hyperlink r:id="rId7" w:history="1">
              <w:r w:rsidR="00D1162A" w:rsidRPr="00BA5009">
                <w:rPr>
                  <w:rStyle w:val="ae"/>
                  <w:rFonts w:ascii="Tahoma" w:hAnsi="Tahoma" w:cs="Tahoma"/>
                  <w:sz w:val="20"/>
                  <w:szCs w:val="20"/>
                  <w:lang w:val="en-US"/>
                </w:rPr>
                <w:t>info</w:t>
              </w:r>
              <w:r w:rsidR="00D1162A" w:rsidRPr="00BA5009">
                <w:rPr>
                  <w:rStyle w:val="ae"/>
                  <w:rFonts w:ascii="Tahoma" w:hAnsi="Tahoma" w:cs="Tahoma"/>
                  <w:sz w:val="20"/>
                  <w:szCs w:val="20"/>
                </w:rPr>
                <w:t>@</w:t>
              </w:r>
              <w:r w:rsidR="00D1162A" w:rsidRPr="00BA5009">
                <w:rPr>
                  <w:rStyle w:val="ae"/>
                  <w:rFonts w:ascii="Tahoma" w:hAnsi="Tahoma" w:cs="Tahoma"/>
                  <w:sz w:val="20"/>
                  <w:szCs w:val="20"/>
                  <w:lang w:val="en-US"/>
                </w:rPr>
                <w:t>sd</w:t>
              </w:r>
              <w:r w:rsidR="00D1162A" w:rsidRPr="00BA5009">
                <w:rPr>
                  <w:rStyle w:val="ae"/>
                  <w:rFonts w:ascii="Tahoma" w:hAnsi="Tahoma" w:cs="Tahoma"/>
                  <w:sz w:val="20"/>
                  <w:szCs w:val="20"/>
                </w:rPr>
                <w:t>-</w:t>
              </w:r>
              <w:r w:rsidR="00D1162A" w:rsidRPr="00BA5009">
                <w:rPr>
                  <w:rStyle w:val="ae"/>
                  <w:rFonts w:ascii="Tahoma" w:hAnsi="Tahoma" w:cs="Tahoma"/>
                  <w:sz w:val="20"/>
                  <w:szCs w:val="20"/>
                  <w:lang w:val="en-US"/>
                </w:rPr>
                <w:t>next</w:t>
              </w:r>
              <w:r w:rsidR="00D1162A" w:rsidRPr="00BA5009">
                <w:rPr>
                  <w:rStyle w:val="ae"/>
                  <w:rFonts w:ascii="Tahoma" w:hAnsi="Tahoma" w:cs="Tahoma"/>
                  <w:sz w:val="20"/>
                  <w:szCs w:val="20"/>
                </w:rPr>
                <w:t>.</w:t>
              </w:r>
              <w:r w:rsidR="00D1162A" w:rsidRPr="00BA5009">
                <w:rPr>
                  <w:rStyle w:val="ae"/>
                  <w:rFonts w:ascii="Tahoma" w:hAnsi="Tahoma" w:cs="Tahoma"/>
                  <w:sz w:val="20"/>
                  <w:szCs w:val="20"/>
                  <w:lang w:val="en-US"/>
                </w:rPr>
                <w:t>ru</w:t>
              </w:r>
            </w:hyperlink>
            <w:r w:rsidR="00D1162A">
              <w:rPr>
                <w:rFonts w:ascii="Tahoma" w:hAnsi="Tahoma" w:cs="Tahoma"/>
                <w:sz w:val="20"/>
                <w:szCs w:val="20"/>
                <w:lang w:val="ru-RU"/>
              </w:rPr>
              <w:t xml:space="preserve"> </w:t>
            </w:r>
            <w:r w:rsidR="00B6404C" w:rsidRPr="00D1162A">
              <w:rPr>
                <w:rFonts w:ascii="Tahoma" w:hAnsi="Tahoma" w:cs="Tahoma"/>
                <w:sz w:val="20"/>
                <w:szCs w:val="20"/>
              </w:rPr>
              <w:t xml:space="preserve">| </w:t>
            </w:r>
            <w:hyperlink r:id="rId8" w:history="1">
              <w:r w:rsidR="00D1162A" w:rsidRPr="00BA5009">
                <w:rPr>
                  <w:rStyle w:val="ae"/>
                  <w:rFonts w:ascii="Tahoma" w:hAnsi="Tahoma" w:cs="Tahoma"/>
                  <w:sz w:val="20"/>
                  <w:szCs w:val="20"/>
                  <w:lang w:val="en-US"/>
                </w:rPr>
                <w:t>www</w:t>
              </w:r>
              <w:r w:rsidR="00D1162A" w:rsidRPr="00BA5009">
                <w:rPr>
                  <w:rStyle w:val="ae"/>
                  <w:rFonts w:ascii="Tahoma" w:hAnsi="Tahoma" w:cs="Tahoma"/>
                  <w:sz w:val="20"/>
                  <w:szCs w:val="20"/>
                </w:rPr>
                <w:t>.</w:t>
              </w:r>
              <w:r w:rsidR="00D1162A" w:rsidRPr="00BA5009">
                <w:rPr>
                  <w:rStyle w:val="ae"/>
                  <w:rFonts w:ascii="Tahoma" w:hAnsi="Tahoma" w:cs="Tahoma"/>
                  <w:sz w:val="20"/>
                  <w:szCs w:val="20"/>
                  <w:lang w:val="en-US"/>
                </w:rPr>
                <w:t>sd</w:t>
              </w:r>
              <w:r w:rsidR="00D1162A" w:rsidRPr="00BA5009">
                <w:rPr>
                  <w:rStyle w:val="ae"/>
                  <w:rFonts w:ascii="Tahoma" w:hAnsi="Tahoma" w:cs="Tahoma"/>
                  <w:sz w:val="20"/>
                  <w:szCs w:val="20"/>
                </w:rPr>
                <w:t>-</w:t>
              </w:r>
              <w:r w:rsidR="00D1162A" w:rsidRPr="00BA5009">
                <w:rPr>
                  <w:rStyle w:val="ae"/>
                  <w:rFonts w:ascii="Tahoma" w:hAnsi="Tahoma" w:cs="Tahoma"/>
                  <w:sz w:val="20"/>
                  <w:szCs w:val="20"/>
                  <w:lang w:val="en-US"/>
                </w:rPr>
                <w:t>next</w:t>
              </w:r>
              <w:r w:rsidR="00D1162A" w:rsidRPr="00BA5009">
                <w:rPr>
                  <w:rStyle w:val="ae"/>
                  <w:rFonts w:ascii="Tahoma" w:hAnsi="Tahoma" w:cs="Tahoma"/>
                  <w:sz w:val="20"/>
                  <w:szCs w:val="20"/>
                </w:rPr>
                <w:t>.</w:t>
              </w:r>
              <w:proofErr w:type="spellStart"/>
              <w:r w:rsidR="00D1162A" w:rsidRPr="00BA5009">
                <w:rPr>
                  <w:rStyle w:val="ae"/>
                  <w:rFonts w:ascii="Tahoma" w:hAnsi="Tahoma" w:cs="Tahoma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D1162A">
              <w:rPr>
                <w:rFonts w:ascii="Tahoma" w:hAnsi="Tahoma" w:cs="Tahoma"/>
                <w:sz w:val="20"/>
                <w:szCs w:val="20"/>
                <w:lang w:val="ru-RU"/>
              </w:rPr>
              <w:t xml:space="preserve"> </w:t>
            </w:r>
          </w:p>
          <w:p w:rsidR="00B54931" w:rsidRPr="00D1162A" w:rsidRDefault="00B6404C" w:rsidP="00B6404C">
            <w:pPr>
              <w:jc w:val="right"/>
              <w:rPr>
                <w:rFonts w:ascii="Tahoma" w:hAnsi="Tahoma" w:cs="Tahoma"/>
                <w:i/>
                <w:sz w:val="18"/>
                <w:szCs w:val="18"/>
              </w:rPr>
            </w:pPr>
            <w:r w:rsidRPr="00D1162A">
              <w:rPr>
                <w:rFonts w:ascii="Tahoma" w:hAnsi="Tahoma" w:cs="Tahoma"/>
                <w:sz w:val="20"/>
                <w:szCs w:val="20"/>
              </w:rPr>
              <w:t>Тел.: +7 (495) 790 67 55</w:t>
            </w:r>
          </w:p>
        </w:tc>
      </w:tr>
    </w:tbl>
    <w:p w:rsidR="00B54931" w:rsidRPr="00D1162A" w:rsidRDefault="00B54931">
      <w:pPr>
        <w:rPr>
          <w:rFonts w:ascii="Tahoma" w:hAnsi="Tahoma" w:cs="Tahoma"/>
          <w:sz w:val="18"/>
          <w:szCs w:val="18"/>
        </w:rPr>
      </w:pPr>
      <w:r w:rsidRPr="00D1162A">
        <w:rPr>
          <w:rFonts w:ascii="Tahoma" w:hAnsi="Tahoma" w:cs="Tahoma"/>
          <w:sz w:val="18"/>
          <w:szCs w:val="18"/>
        </w:rPr>
        <w:br/>
      </w:r>
      <w:r w:rsidRPr="00D1162A">
        <w:rPr>
          <w:rFonts w:ascii="Tahoma" w:hAnsi="Tahoma" w:cs="Tahoma"/>
          <w:iCs/>
          <w:sz w:val="18"/>
          <w:szCs w:val="18"/>
        </w:rPr>
        <w:t>формирование выполнено: _____________</w:t>
      </w:r>
      <w:r w:rsidRPr="00D1162A">
        <w:rPr>
          <w:rFonts w:ascii="Tahoma" w:hAnsi="Tahoma" w:cs="Tahoma"/>
          <w:sz w:val="18"/>
          <w:szCs w:val="18"/>
        </w:rPr>
        <w:t xml:space="preserve"> </w:t>
      </w:r>
    </w:p>
    <w:p w:rsidR="00B54931" w:rsidRPr="00D1162A" w:rsidRDefault="00B54931">
      <w:pPr>
        <w:pStyle w:val="a3"/>
        <w:jc w:val="center"/>
        <w:rPr>
          <w:rFonts w:ascii="Tahoma" w:hAnsi="Tahoma" w:cs="Tahoma"/>
          <w:sz w:val="18"/>
          <w:szCs w:val="18"/>
        </w:rPr>
      </w:pPr>
      <w:r w:rsidRPr="00D1162A">
        <w:rPr>
          <w:rFonts w:ascii="Tahoma" w:hAnsi="Tahoma" w:cs="Tahoma"/>
          <w:b/>
          <w:bCs/>
          <w:sz w:val="18"/>
          <w:szCs w:val="18"/>
        </w:rPr>
        <w:t>Отчёт по операциям № __________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6556"/>
        <w:gridCol w:w="8014"/>
      </w:tblGrid>
      <w:tr w:rsidR="00B54931" w:rsidRPr="00D1162A">
        <w:trPr>
          <w:tblCellSpacing w:w="0" w:type="dxa"/>
        </w:trPr>
        <w:tc>
          <w:tcPr>
            <w:tcW w:w="2250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B54931" w:rsidRPr="00D1162A" w:rsidRDefault="00B5493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1162A">
              <w:rPr>
                <w:rFonts w:ascii="Tahoma" w:hAnsi="Tahoma" w:cs="Tahoma"/>
                <w:b/>
                <w:bCs/>
                <w:sz w:val="16"/>
                <w:szCs w:val="16"/>
              </w:rPr>
              <w:t>Счёт депо,</w:t>
            </w:r>
            <w:r w:rsidRPr="00D1162A">
              <w:rPr>
                <w:rFonts w:ascii="Tahoma" w:hAnsi="Tahoma" w:cs="Tahoma"/>
                <w:b/>
                <w:bCs/>
                <w:sz w:val="16"/>
                <w:szCs w:val="16"/>
              </w:rPr>
              <w:br/>
              <w:t>наименование депонента: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</w:tcPr>
          <w:p w:rsidR="00B54931" w:rsidRPr="00D1162A" w:rsidRDefault="00B54931">
            <w:pPr>
              <w:rPr>
                <w:rFonts w:ascii="Tahoma" w:hAnsi="Tahoma" w:cs="Tahoma"/>
                <w:sz w:val="16"/>
                <w:szCs w:val="16"/>
              </w:rPr>
            </w:pPr>
            <w:r w:rsidRPr="00D1162A">
              <w:rPr>
                <w:rFonts w:ascii="Tahoma" w:hAnsi="Tahoma" w:cs="Tahoma"/>
                <w:sz w:val="16"/>
                <w:szCs w:val="16"/>
              </w:rPr>
              <w:t>_________________</w:t>
            </w:r>
            <w:r w:rsidRPr="00D1162A">
              <w:rPr>
                <w:rFonts w:ascii="Tahoma" w:hAnsi="Tahoma" w:cs="Tahoma"/>
                <w:sz w:val="16"/>
                <w:szCs w:val="16"/>
              </w:rPr>
              <w:br/>
              <w:t>_________________</w:t>
            </w:r>
          </w:p>
        </w:tc>
      </w:tr>
      <w:tr w:rsidR="00B54931" w:rsidRPr="00D1162A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B54931" w:rsidRPr="00D1162A" w:rsidRDefault="0071406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1162A">
              <w:rPr>
                <w:rFonts w:ascii="Tahoma" w:hAnsi="Tahoma" w:cs="Tahoma"/>
                <w:b/>
                <w:bCs/>
                <w:sz w:val="16"/>
                <w:szCs w:val="16"/>
              </w:rPr>
              <w:t>Вид</w:t>
            </w:r>
            <w:r w:rsidR="00B54931" w:rsidRPr="00D1162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счёта депо: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</w:tcPr>
          <w:p w:rsidR="00B54931" w:rsidRPr="00D1162A" w:rsidRDefault="00B54931">
            <w:pPr>
              <w:rPr>
                <w:rFonts w:ascii="Tahoma" w:hAnsi="Tahoma" w:cs="Tahoma"/>
                <w:sz w:val="16"/>
                <w:szCs w:val="16"/>
              </w:rPr>
            </w:pPr>
            <w:r w:rsidRPr="00D1162A">
              <w:rPr>
                <w:rFonts w:ascii="Tahoma" w:hAnsi="Tahoma" w:cs="Tahoma"/>
                <w:sz w:val="16"/>
                <w:szCs w:val="16"/>
              </w:rPr>
              <w:t>__________________</w:t>
            </w:r>
          </w:p>
        </w:tc>
      </w:tr>
      <w:tr w:rsidR="00B54931" w:rsidRPr="00D1162A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B54931" w:rsidRPr="00D1162A" w:rsidRDefault="00B5493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1162A">
              <w:rPr>
                <w:rFonts w:ascii="Tahoma" w:hAnsi="Tahoma" w:cs="Tahoma"/>
                <w:b/>
                <w:bCs/>
                <w:sz w:val="16"/>
                <w:szCs w:val="16"/>
              </w:rPr>
              <w:t>Место нахождения: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</w:tcPr>
          <w:p w:rsidR="00B54931" w:rsidRPr="00D1162A" w:rsidRDefault="00B54931">
            <w:pPr>
              <w:rPr>
                <w:rFonts w:ascii="Tahoma" w:hAnsi="Tahoma" w:cs="Tahoma"/>
                <w:sz w:val="16"/>
                <w:szCs w:val="16"/>
              </w:rPr>
            </w:pPr>
            <w:r w:rsidRPr="00D1162A">
              <w:rPr>
                <w:rFonts w:ascii="Tahoma" w:hAnsi="Tahoma" w:cs="Tahoma"/>
                <w:sz w:val="16"/>
                <w:szCs w:val="16"/>
              </w:rPr>
              <w:t>__________________</w:t>
            </w:r>
          </w:p>
        </w:tc>
      </w:tr>
      <w:tr w:rsidR="00B54931" w:rsidRPr="00D1162A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B54931" w:rsidRPr="00D1162A" w:rsidRDefault="00B5493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1162A">
              <w:rPr>
                <w:rFonts w:ascii="Tahoma" w:hAnsi="Tahoma" w:cs="Tahoma"/>
                <w:b/>
                <w:bCs/>
                <w:sz w:val="16"/>
                <w:szCs w:val="16"/>
              </w:rPr>
              <w:t>Номер, дата гос. регистрации и наименование органа, осуществившего регистрацию: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</w:tcPr>
          <w:p w:rsidR="00B54931" w:rsidRPr="00D1162A" w:rsidRDefault="00B54931">
            <w:pPr>
              <w:rPr>
                <w:rFonts w:ascii="Tahoma" w:hAnsi="Tahoma" w:cs="Tahoma"/>
                <w:sz w:val="16"/>
                <w:szCs w:val="16"/>
              </w:rPr>
            </w:pPr>
            <w:r w:rsidRPr="00D1162A">
              <w:rPr>
                <w:rFonts w:ascii="Tahoma" w:hAnsi="Tahoma" w:cs="Tahoma"/>
                <w:sz w:val="16"/>
                <w:szCs w:val="16"/>
              </w:rPr>
              <w:t>_________________</w:t>
            </w:r>
          </w:p>
        </w:tc>
      </w:tr>
      <w:tr w:rsidR="00B54931" w:rsidRPr="00D1162A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B54931" w:rsidRPr="00D1162A" w:rsidRDefault="00B5493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1162A">
              <w:rPr>
                <w:rFonts w:ascii="Tahoma" w:hAnsi="Tahoma" w:cs="Tahoma"/>
                <w:b/>
                <w:bCs/>
                <w:sz w:val="16"/>
                <w:szCs w:val="16"/>
              </w:rPr>
              <w:t>Счёт депо места хранения,</w:t>
            </w:r>
            <w:r w:rsidRPr="00D1162A">
              <w:rPr>
                <w:rFonts w:ascii="Tahoma" w:hAnsi="Tahoma" w:cs="Tahoma"/>
                <w:b/>
                <w:bCs/>
                <w:sz w:val="16"/>
                <w:szCs w:val="16"/>
              </w:rPr>
              <w:br/>
              <w:t>раздел: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</w:tcPr>
          <w:p w:rsidR="00B54931" w:rsidRPr="00D1162A" w:rsidRDefault="00B54931">
            <w:pPr>
              <w:rPr>
                <w:rFonts w:ascii="Tahoma" w:hAnsi="Tahoma" w:cs="Tahoma"/>
                <w:sz w:val="16"/>
                <w:szCs w:val="16"/>
              </w:rPr>
            </w:pPr>
            <w:r w:rsidRPr="00D1162A">
              <w:rPr>
                <w:rFonts w:ascii="Tahoma" w:hAnsi="Tahoma" w:cs="Tahoma"/>
                <w:sz w:val="16"/>
                <w:szCs w:val="16"/>
              </w:rPr>
              <w:t>____________</w:t>
            </w:r>
            <w:r w:rsidR="00547D32" w:rsidRPr="00D1162A">
              <w:rPr>
                <w:rFonts w:ascii="Tahoma" w:hAnsi="Tahoma" w:cs="Tahoma"/>
                <w:sz w:val="16"/>
                <w:szCs w:val="16"/>
              </w:rPr>
              <w:t>____</w:t>
            </w:r>
            <w:r w:rsidRPr="00D1162A">
              <w:rPr>
                <w:rFonts w:ascii="Tahoma" w:hAnsi="Tahoma" w:cs="Tahoma"/>
                <w:sz w:val="16"/>
                <w:szCs w:val="16"/>
              </w:rPr>
              <w:t>_</w:t>
            </w:r>
            <w:r w:rsidRPr="00D1162A">
              <w:rPr>
                <w:rFonts w:ascii="Tahoma" w:hAnsi="Tahoma" w:cs="Tahoma"/>
                <w:sz w:val="16"/>
                <w:szCs w:val="16"/>
              </w:rPr>
              <w:br/>
              <w:t>________________</w:t>
            </w:r>
          </w:p>
        </w:tc>
      </w:tr>
    </w:tbl>
    <w:p w:rsidR="00B54931" w:rsidRPr="00D1162A" w:rsidRDefault="00B54931">
      <w:pPr>
        <w:pStyle w:val="a3"/>
        <w:rPr>
          <w:rFonts w:ascii="Tahoma" w:hAnsi="Tahoma" w:cs="Tahoma"/>
          <w:sz w:val="16"/>
          <w:szCs w:val="16"/>
        </w:rPr>
      </w:pPr>
      <w:r w:rsidRPr="00D1162A">
        <w:rPr>
          <w:rFonts w:ascii="Tahoma" w:hAnsi="Tahoma" w:cs="Tahoma"/>
          <w:b/>
          <w:bCs/>
          <w:sz w:val="16"/>
          <w:szCs w:val="16"/>
        </w:rPr>
        <w:t>Исполненные операции с __.__.20___ по __.__.20__</w:t>
      </w:r>
      <w:r w:rsidR="00901853" w:rsidRPr="00D1162A">
        <w:rPr>
          <w:rFonts w:ascii="Tahoma" w:hAnsi="Tahoma" w:cs="Tahoma"/>
          <w:b/>
          <w:bCs/>
          <w:sz w:val="16"/>
          <w:szCs w:val="16"/>
        </w:rPr>
        <w:t xml:space="preserve"> (конец операционного дня)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66"/>
        <w:gridCol w:w="1763"/>
        <w:gridCol w:w="1440"/>
        <w:gridCol w:w="1706"/>
        <w:gridCol w:w="872"/>
        <w:gridCol w:w="2097"/>
        <w:gridCol w:w="2364"/>
        <w:gridCol w:w="957"/>
        <w:gridCol w:w="558"/>
        <w:gridCol w:w="1147"/>
      </w:tblGrid>
      <w:tr w:rsidR="00111040" w:rsidRPr="00D1162A">
        <w:trPr>
          <w:tblCellSpacing w:w="0" w:type="dxa"/>
        </w:trPr>
        <w:tc>
          <w:tcPr>
            <w:tcW w:w="0" w:type="auto"/>
            <w:vMerge w:val="restart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B54931" w:rsidRPr="00D1162A" w:rsidRDefault="00B5493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1162A">
              <w:rPr>
                <w:rFonts w:ascii="Tahoma" w:hAnsi="Tahoma" w:cs="Tahoma"/>
                <w:b/>
                <w:bCs/>
                <w:sz w:val="16"/>
                <w:szCs w:val="16"/>
              </w:rPr>
              <w:t>Дата совершения операции в Депозитарии</w:t>
            </w:r>
          </w:p>
        </w:tc>
        <w:tc>
          <w:tcPr>
            <w:tcW w:w="0" w:type="auto"/>
            <w:vMerge w:val="restart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B54931" w:rsidRPr="00D1162A" w:rsidRDefault="00B5493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1162A">
              <w:rPr>
                <w:rFonts w:ascii="Tahoma" w:hAnsi="Tahoma" w:cs="Tahoma"/>
                <w:b/>
                <w:bCs/>
                <w:sz w:val="16"/>
                <w:szCs w:val="16"/>
              </w:rPr>
              <w:t>№ и дата приема поручения Депозитарием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B54931" w:rsidRPr="00D1162A" w:rsidRDefault="00B5493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1162A">
              <w:rPr>
                <w:rFonts w:ascii="Tahoma" w:hAnsi="Tahoma" w:cs="Tahoma"/>
                <w:b/>
                <w:bCs/>
                <w:sz w:val="16"/>
                <w:szCs w:val="16"/>
              </w:rPr>
              <w:t>№ и дата поручения Инициатора</w:t>
            </w:r>
          </w:p>
        </w:tc>
        <w:tc>
          <w:tcPr>
            <w:tcW w:w="0" w:type="auto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B54931" w:rsidRPr="00D1162A" w:rsidRDefault="00B54931" w:rsidP="003C507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1162A">
              <w:rPr>
                <w:rFonts w:ascii="Tahoma" w:hAnsi="Tahoma" w:cs="Tahoma"/>
                <w:b/>
                <w:bCs/>
                <w:sz w:val="16"/>
                <w:szCs w:val="16"/>
              </w:rPr>
              <w:t>Эмитент и вид ценной бумаги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B54931" w:rsidRPr="00D1162A" w:rsidRDefault="00B54931" w:rsidP="003C507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1162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Наименование </w:t>
            </w:r>
            <w:proofErr w:type="spellStart"/>
            <w:r w:rsidRPr="00D1162A">
              <w:rPr>
                <w:rFonts w:ascii="Tahoma" w:hAnsi="Tahoma" w:cs="Tahoma"/>
                <w:b/>
                <w:bCs/>
                <w:sz w:val="16"/>
                <w:szCs w:val="16"/>
              </w:rPr>
              <w:t>МХр</w:t>
            </w:r>
            <w:proofErr w:type="spellEnd"/>
            <w:r w:rsidRPr="00D1162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/ № счета в </w:t>
            </w:r>
            <w:proofErr w:type="spellStart"/>
            <w:r w:rsidRPr="00D1162A">
              <w:rPr>
                <w:rFonts w:ascii="Tahoma" w:hAnsi="Tahoma" w:cs="Tahoma"/>
                <w:b/>
                <w:bCs/>
                <w:sz w:val="16"/>
                <w:szCs w:val="16"/>
              </w:rPr>
              <w:t>МХр</w:t>
            </w:r>
            <w:proofErr w:type="spellEnd"/>
            <w:r w:rsidRPr="00D1162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/ № Раздела счета в </w:t>
            </w:r>
            <w:proofErr w:type="spellStart"/>
            <w:r w:rsidRPr="00D1162A">
              <w:rPr>
                <w:rFonts w:ascii="Tahoma" w:hAnsi="Tahoma" w:cs="Tahoma"/>
                <w:b/>
                <w:bCs/>
                <w:sz w:val="16"/>
                <w:szCs w:val="16"/>
              </w:rPr>
              <w:t>МХр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B54931" w:rsidRPr="00D1162A" w:rsidRDefault="00B5493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1162A">
              <w:rPr>
                <w:rFonts w:ascii="Tahoma" w:hAnsi="Tahoma" w:cs="Tahoma"/>
                <w:b/>
                <w:bCs/>
                <w:sz w:val="16"/>
                <w:szCs w:val="16"/>
              </w:rPr>
              <w:t>Контрагент по расчетам/</w:t>
            </w:r>
            <w:proofErr w:type="spellStart"/>
            <w:r w:rsidRPr="00D1162A">
              <w:rPr>
                <w:rFonts w:ascii="Tahoma" w:hAnsi="Tahoma" w:cs="Tahoma"/>
                <w:b/>
                <w:bCs/>
                <w:sz w:val="16"/>
                <w:szCs w:val="16"/>
              </w:rPr>
              <w:t>корр.счет</w:t>
            </w:r>
            <w:proofErr w:type="spellEnd"/>
            <w:r w:rsidRPr="00D1162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при Перемещении ЦБ</w:t>
            </w:r>
          </w:p>
        </w:tc>
        <w:tc>
          <w:tcPr>
            <w:tcW w:w="0" w:type="auto"/>
            <w:vMerge w:val="restart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B54931" w:rsidRPr="00D1162A" w:rsidRDefault="00B5493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1162A">
              <w:rPr>
                <w:rFonts w:ascii="Tahoma" w:hAnsi="Tahoma" w:cs="Tahoma"/>
                <w:b/>
                <w:bCs/>
                <w:sz w:val="16"/>
                <w:szCs w:val="16"/>
              </w:rPr>
              <w:t>Тип операции</w:t>
            </w:r>
          </w:p>
        </w:tc>
        <w:tc>
          <w:tcPr>
            <w:tcW w:w="0" w:type="auto"/>
            <w:vMerge w:val="restart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B54931" w:rsidRPr="00D1162A" w:rsidRDefault="00B5493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1162A">
              <w:rPr>
                <w:rFonts w:ascii="Tahoma" w:hAnsi="Tahoma" w:cs="Tahoma"/>
                <w:b/>
                <w:bCs/>
                <w:sz w:val="16"/>
                <w:szCs w:val="16"/>
              </w:rPr>
              <w:t>Кол-во ЦБ</w:t>
            </w:r>
          </w:p>
        </w:tc>
        <w:tc>
          <w:tcPr>
            <w:tcW w:w="0" w:type="auto"/>
            <w:vMerge w:val="restart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auto" w:fill="E0FFE0"/>
            <w:vAlign w:val="center"/>
          </w:tcPr>
          <w:p w:rsidR="00B54931" w:rsidRPr="00D1162A" w:rsidRDefault="00B5493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1162A">
              <w:rPr>
                <w:rFonts w:ascii="Tahoma" w:hAnsi="Tahoma" w:cs="Tahoma"/>
                <w:b/>
                <w:bCs/>
                <w:sz w:val="16"/>
                <w:szCs w:val="16"/>
              </w:rPr>
              <w:t>Инициатор операции</w:t>
            </w:r>
          </w:p>
        </w:tc>
      </w:tr>
      <w:tr w:rsidR="00111040" w:rsidRPr="00D1162A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B54931" w:rsidRPr="00D1162A" w:rsidRDefault="00B5493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B54931" w:rsidRPr="00D1162A" w:rsidRDefault="00B5493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B54931" w:rsidRPr="00D1162A" w:rsidRDefault="00B54931" w:rsidP="003C507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1162A">
              <w:rPr>
                <w:rFonts w:ascii="Tahoma" w:hAnsi="Tahoma" w:cs="Tahoma"/>
                <w:b/>
                <w:bCs/>
                <w:sz w:val="16"/>
                <w:szCs w:val="16"/>
              </w:rPr>
              <w:t>Основание операции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B54931" w:rsidRPr="00D1162A" w:rsidRDefault="00D4311C" w:rsidP="003C507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1162A">
              <w:rPr>
                <w:rFonts w:ascii="Tahoma" w:hAnsi="Tahoma" w:cs="Tahoma"/>
                <w:b/>
                <w:bCs/>
                <w:sz w:val="16"/>
                <w:szCs w:val="16"/>
              </w:rPr>
              <w:t>Регистрационный номер</w:t>
            </w:r>
            <w:r w:rsidR="00B54931" w:rsidRPr="00D1162A">
              <w:rPr>
                <w:rFonts w:ascii="Tahoma" w:hAnsi="Tahoma" w:cs="Tahoma"/>
                <w:b/>
                <w:bCs/>
                <w:sz w:val="16"/>
                <w:szCs w:val="16"/>
              </w:rPr>
              <w:t>;</w:t>
            </w:r>
            <w:r w:rsidR="00B54931" w:rsidRPr="00D1162A">
              <w:rPr>
                <w:rFonts w:ascii="Tahoma" w:hAnsi="Tahoma" w:cs="Tahoma"/>
                <w:b/>
                <w:bCs/>
                <w:sz w:val="16"/>
                <w:szCs w:val="16"/>
              </w:rPr>
              <w:br/>
              <w:t>№ бланка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B54931" w:rsidRPr="00D1162A" w:rsidRDefault="00B54931" w:rsidP="003C507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1162A">
              <w:rPr>
                <w:rFonts w:ascii="Tahoma" w:hAnsi="Tahoma" w:cs="Tahoma"/>
                <w:b/>
                <w:bCs/>
                <w:sz w:val="16"/>
                <w:szCs w:val="16"/>
              </w:rPr>
              <w:t>Дата выпуска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B54931" w:rsidRPr="00D1162A" w:rsidRDefault="00B54931" w:rsidP="003C507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1162A">
              <w:rPr>
                <w:rFonts w:ascii="Tahoma" w:hAnsi="Tahoma" w:cs="Tahoma"/>
                <w:b/>
                <w:bCs/>
                <w:sz w:val="16"/>
                <w:szCs w:val="16"/>
              </w:rPr>
              <w:t>Дата проведения операции по месту хранения</w:t>
            </w:r>
          </w:p>
        </w:tc>
        <w:tc>
          <w:tcPr>
            <w:tcW w:w="0" w:type="auto"/>
            <w:vMerge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B54931" w:rsidRPr="00D1162A" w:rsidRDefault="00B5493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B54931" w:rsidRPr="00D1162A" w:rsidRDefault="00B5493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B54931" w:rsidRPr="00D1162A" w:rsidRDefault="00B5493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vAlign w:val="center"/>
          </w:tcPr>
          <w:p w:rsidR="00B54931" w:rsidRPr="00D1162A" w:rsidRDefault="00B5493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111040" w:rsidRPr="00D1162A">
        <w:trPr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B54931" w:rsidRPr="00D1162A" w:rsidRDefault="00B5493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B54931" w:rsidRPr="00D1162A" w:rsidRDefault="00B5493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B54931" w:rsidRPr="00D1162A" w:rsidRDefault="00B549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B54931" w:rsidRPr="00D1162A" w:rsidRDefault="00B549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B54931" w:rsidRPr="00D1162A" w:rsidRDefault="00B549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B54931" w:rsidRPr="00D1162A" w:rsidRDefault="00B549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B54931" w:rsidRPr="00D1162A" w:rsidRDefault="00B5493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B54931" w:rsidRPr="00D1162A" w:rsidRDefault="00B5493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</w:tcPr>
          <w:p w:rsidR="00B54931" w:rsidRPr="00D1162A" w:rsidRDefault="00B5493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11040" w:rsidRPr="00D1162A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B54931" w:rsidRPr="00D1162A" w:rsidRDefault="00B549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B54931" w:rsidRPr="00D1162A" w:rsidRDefault="00B549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B54931" w:rsidRPr="00D1162A" w:rsidRDefault="00B5493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B54931" w:rsidRPr="00D1162A" w:rsidRDefault="00B5493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B54931" w:rsidRPr="00D1162A" w:rsidRDefault="00B549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B54931" w:rsidRPr="00D1162A" w:rsidRDefault="00B5493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B54931" w:rsidRPr="00D1162A" w:rsidRDefault="00B549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B54931" w:rsidRPr="00D1162A" w:rsidRDefault="00B549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B54931" w:rsidRPr="00D1162A" w:rsidRDefault="00B549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</w:tcPr>
          <w:p w:rsidR="00B54931" w:rsidRPr="00D1162A" w:rsidRDefault="00B54931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54931" w:rsidRPr="00D1162A" w:rsidRDefault="00B54931">
      <w:pPr>
        <w:pStyle w:val="a3"/>
        <w:rPr>
          <w:rFonts w:ascii="Tahoma" w:hAnsi="Tahoma" w:cs="Tahoma"/>
          <w:sz w:val="16"/>
          <w:szCs w:val="16"/>
        </w:rPr>
      </w:pPr>
      <w:r w:rsidRPr="00D1162A">
        <w:rPr>
          <w:rFonts w:ascii="Tahoma" w:hAnsi="Tahoma" w:cs="Tahoma"/>
          <w:b/>
          <w:bCs/>
          <w:sz w:val="16"/>
          <w:szCs w:val="16"/>
        </w:rPr>
        <w:t xml:space="preserve">Ценные бумаги, учитываемые на </w:t>
      </w:r>
      <w:r w:rsidR="00E427CA" w:rsidRPr="00D1162A">
        <w:rPr>
          <w:rFonts w:ascii="Tahoma" w:hAnsi="Tahoma" w:cs="Tahoma"/>
          <w:b/>
          <w:bCs/>
          <w:sz w:val="16"/>
          <w:szCs w:val="16"/>
        </w:rPr>
        <w:t xml:space="preserve">разделе </w:t>
      </w:r>
      <w:r w:rsidRPr="00D1162A">
        <w:rPr>
          <w:rFonts w:ascii="Tahoma" w:hAnsi="Tahoma" w:cs="Tahoma"/>
          <w:b/>
          <w:bCs/>
          <w:sz w:val="16"/>
          <w:szCs w:val="16"/>
        </w:rPr>
        <w:t>счет</w:t>
      </w:r>
      <w:r w:rsidR="00E427CA" w:rsidRPr="00D1162A">
        <w:rPr>
          <w:rFonts w:ascii="Tahoma" w:hAnsi="Tahoma" w:cs="Tahoma"/>
          <w:b/>
          <w:bCs/>
          <w:sz w:val="16"/>
          <w:szCs w:val="16"/>
        </w:rPr>
        <w:t>а</w:t>
      </w:r>
      <w:r w:rsidRPr="00D1162A">
        <w:rPr>
          <w:rFonts w:ascii="Tahoma" w:hAnsi="Tahoma" w:cs="Tahoma"/>
          <w:b/>
          <w:bCs/>
          <w:sz w:val="16"/>
          <w:szCs w:val="16"/>
        </w:rPr>
        <w:t xml:space="preserve"> депо, по состоянию на __.__.20__</w:t>
      </w:r>
      <w:r w:rsidR="00901853" w:rsidRPr="00D1162A">
        <w:rPr>
          <w:rFonts w:ascii="Tahoma" w:hAnsi="Tahoma" w:cs="Tahoma"/>
          <w:b/>
          <w:bCs/>
          <w:sz w:val="16"/>
          <w:szCs w:val="16"/>
        </w:rPr>
        <w:t xml:space="preserve"> (конец операционного дня)</w:t>
      </w:r>
    </w:p>
    <w:tbl>
      <w:tblPr>
        <w:tblW w:w="4977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020"/>
        <w:gridCol w:w="460"/>
        <w:gridCol w:w="358"/>
        <w:gridCol w:w="1747"/>
        <w:gridCol w:w="1304"/>
        <w:gridCol w:w="2356"/>
        <w:gridCol w:w="1426"/>
        <w:gridCol w:w="3271"/>
        <w:gridCol w:w="849"/>
        <w:gridCol w:w="712"/>
      </w:tblGrid>
      <w:tr w:rsidR="00B54931" w:rsidRPr="00D1162A">
        <w:trPr>
          <w:tblCellSpacing w:w="0" w:type="dxa"/>
        </w:trPr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B54931" w:rsidRPr="00D1162A" w:rsidRDefault="00B5493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1162A">
              <w:rPr>
                <w:rFonts w:ascii="Tahoma" w:hAnsi="Tahoma" w:cs="Tahoma"/>
                <w:b/>
                <w:bCs/>
                <w:sz w:val="16"/>
                <w:szCs w:val="16"/>
              </w:rPr>
              <w:t>Эмитент ЦБ / Вид ЦБ / Наименование выпуска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B54931" w:rsidRPr="00D1162A" w:rsidRDefault="00B5493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1162A">
              <w:rPr>
                <w:rFonts w:ascii="Tahoma" w:hAnsi="Tahoma" w:cs="Tahoma"/>
                <w:b/>
                <w:bCs/>
                <w:sz w:val="16"/>
                <w:szCs w:val="16"/>
              </w:rPr>
              <w:t>ISIN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B54931" w:rsidRPr="00D1162A" w:rsidRDefault="00B5493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1162A">
              <w:rPr>
                <w:rFonts w:ascii="Tahoma" w:hAnsi="Tahoma" w:cs="Tahoma"/>
                <w:b/>
                <w:bCs/>
                <w:sz w:val="16"/>
                <w:szCs w:val="16"/>
              </w:rPr>
              <w:t>CFI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B54931" w:rsidRPr="00D1162A" w:rsidRDefault="00D4311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1162A">
              <w:rPr>
                <w:rFonts w:ascii="Tahoma" w:hAnsi="Tahoma" w:cs="Tahoma"/>
                <w:b/>
                <w:bCs/>
                <w:sz w:val="16"/>
                <w:szCs w:val="16"/>
              </w:rPr>
              <w:t>Регистрационный номер</w:t>
            </w:r>
            <w:r w:rsidR="00B54931" w:rsidRPr="00D1162A">
              <w:rPr>
                <w:rFonts w:ascii="Tahoma" w:hAnsi="Tahoma" w:cs="Tahoma"/>
                <w:b/>
                <w:bCs/>
                <w:sz w:val="16"/>
                <w:szCs w:val="16"/>
              </w:rPr>
              <w:t>;</w:t>
            </w:r>
            <w:r w:rsidR="00B54931" w:rsidRPr="00D1162A">
              <w:rPr>
                <w:rFonts w:ascii="Tahoma" w:hAnsi="Tahoma" w:cs="Tahoma"/>
                <w:b/>
                <w:bCs/>
                <w:sz w:val="16"/>
                <w:szCs w:val="16"/>
              </w:rPr>
              <w:br/>
              <w:t>№ бланка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B54931" w:rsidRPr="00D1162A" w:rsidRDefault="00B5493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1162A">
              <w:rPr>
                <w:rFonts w:ascii="Tahoma" w:hAnsi="Tahoma" w:cs="Tahoma"/>
                <w:b/>
                <w:bCs/>
                <w:sz w:val="16"/>
                <w:szCs w:val="16"/>
              </w:rPr>
              <w:t>Номинал, валюта номинала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B54931" w:rsidRPr="00D1162A" w:rsidRDefault="00B5493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1162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Наименование </w:t>
            </w:r>
            <w:proofErr w:type="spellStart"/>
            <w:r w:rsidRPr="00D1162A">
              <w:rPr>
                <w:rFonts w:ascii="Tahoma" w:hAnsi="Tahoma" w:cs="Tahoma"/>
                <w:b/>
                <w:bCs/>
                <w:sz w:val="16"/>
                <w:szCs w:val="16"/>
              </w:rPr>
              <w:t>МХр</w:t>
            </w:r>
            <w:proofErr w:type="spellEnd"/>
            <w:r w:rsidRPr="00D1162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/ № счета в </w:t>
            </w:r>
            <w:proofErr w:type="spellStart"/>
            <w:r w:rsidRPr="00D1162A">
              <w:rPr>
                <w:rFonts w:ascii="Tahoma" w:hAnsi="Tahoma" w:cs="Tahoma"/>
                <w:b/>
                <w:bCs/>
                <w:sz w:val="16"/>
                <w:szCs w:val="16"/>
              </w:rPr>
              <w:t>МХр</w:t>
            </w:r>
            <w:proofErr w:type="spellEnd"/>
            <w:r w:rsidRPr="00D1162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/ № Раздела счета в </w:t>
            </w:r>
            <w:proofErr w:type="spellStart"/>
            <w:r w:rsidRPr="00D1162A">
              <w:rPr>
                <w:rFonts w:ascii="Tahoma" w:hAnsi="Tahoma" w:cs="Tahoma"/>
                <w:b/>
                <w:bCs/>
                <w:sz w:val="16"/>
                <w:szCs w:val="16"/>
              </w:rPr>
              <w:t>МХр</w:t>
            </w:r>
            <w:proofErr w:type="spellEnd"/>
            <w:r w:rsidRPr="00D1162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B54931" w:rsidRPr="00D1162A" w:rsidRDefault="00B5493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1162A">
              <w:rPr>
                <w:rFonts w:ascii="Tahoma" w:hAnsi="Tahoma" w:cs="Tahoma"/>
                <w:b/>
                <w:bCs/>
                <w:sz w:val="16"/>
                <w:szCs w:val="16"/>
              </w:rPr>
              <w:t>блокировано к поставке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B54931" w:rsidRPr="00D1162A" w:rsidRDefault="00B02E1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1162A">
              <w:rPr>
                <w:rFonts w:ascii="Tahoma" w:hAnsi="Tahoma" w:cs="Tahoma"/>
                <w:b/>
                <w:bCs/>
                <w:sz w:val="16"/>
                <w:szCs w:val="16"/>
              </w:rPr>
              <w:t>зафиксировано ограничение в распоряжении/обременение ЦБ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B54931" w:rsidRPr="00D1162A" w:rsidRDefault="00B5493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1162A">
              <w:rPr>
                <w:rFonts w:ascii="Tahoma" w:hAnsi="Tahoma" w:cs="Tahoma"/>
                <w:b/>
                <w:bCs/>
                <w:sz w:val="16"/>
                <w:szCs w:val="16"/>
              </w:rPr>
              <w:t>доступно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auto" w:fill="E0FFE0"/>
            <w:vAlign w:val="center"/>
          </w:tcPr>
          <w:p w:rsidR="00B54931" w:rsidRPr="00D1162A" w:rsidRDefault="00B5493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1162A">
              <w:rPr>
                <w:rFonts w:ascii="Tahoma" w:hAnsi="Tahoma" w:cs="Tahoma"/>
                <w:b/>
                <w:bCs/>
                <w:sz w:val="16"/>
                <w:szCs w:val="16"/>
              </w:rPr>
              <w:t>всего на счете</w:t>
            </w:r>
          </w:p>
        </w:tc>
      </w:tr>
      <w:tr w:rsidR="00B54931" w:rsidRPr="00D1162A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B54931" w:rsidRPr="00D1162A" w:rsidRDefault="00B549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B54931" w:rsidRPr="00D1162A" w:rsidRDefault="00B549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B54931" w:rsidRPr="00D1162A" w:rsidRDefault="00B549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B54931" w:rsidRPr="00D1162A" w:rsidRDefault="00B549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B54931" w:rsidRPr="00D1162A" w:rsidRDefault="00B5493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B54931" w:rsidRPr="00D1162A" w:rsidRDefault="00B549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B54931" w:rsidRPr="00D1162A" w:rsidRDefault="00B5493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B54931" w:rsidRPr="00D1162A" w:rsidRDefault="00B5493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B54931" w:rsidRPr="00D1162A" w:rsidRDefault="00B5493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</w:tcPr>
          <w:p w:rsidR="00B54931" w:rsidRPr="00D1162A" w:rsidRDefault="00B5493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54931" w:rsidRPr="00D1162A" w:rsidRDefault="00B54931">
      <w:pPr>
        <w:pStyle w:val="a3"/>
        <w:rPr>
          <w:rFonts w:ascii="Tahoma" w:hAnsi="Tahoma" w:cs="Tahoma"/>
          <w:bCs/>
          <w:sz w:val="18"/>
          <w:szCs w:val="18"/>
        </w:rPr>
      </w:pPr>
      <w:r w:rsidRPr="00D1162A">
        <w:rPr>
          <w:rFonts w:ascii="Tahoma" w:hAnsi="Tahoma" w:cs="Tahoma"/>
          <w:bCs/>
          <w:sz w:val="18"/>
          <w:szCs w:val="18"/>
        </w:rPr>
        <w:t>Уполномоченное лицо ____________________ / ______________________ /</w:t>
      </w:r>
      <w:r w:rsidRPr="00D1162A">
        <w:rPr>
          <w:rFonts w:ascii="Tahoma" w:hAnsi="Tahoma" w:cs="Tahoma"/>
          <w:bCs/>
          <w:sz w:val="18"/>
          <w:szCs w:val="18"/>
        </w:rPr>
        <w:br/>
      </w:r>
      <w:r w:rsidRPr="00D1162A">
        <w:rPr>
          <w:rFonts w:ascii="Tahoma" w:hAnsi="Tahoma" w:cs="Tahoma"/>
          <w:bCs/>
          <w:sz w:val="18"/>
          <w:szCs w:val="18"/>
        </w:rPr>
        <w:br/>
        <w:t xml:space="preserve">М.П. </w:t>
      </w:r>
    </w:p>
    <w:sectPr w:rsidR="00B54931" w:rsidRPr="00D1162A" w:rsidSect="00CB7E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6" w:right="1134" w:bottom="719" w:left="1134" w:header="34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5CF" w:rsidRDefault="008F05CF">
      <w:r>
        <w:separator/>
      </w:r>
    </w:p>
  </w:endnote>
  <w:endnote w:type="continuationSeparator" w:id="0">
    <w:p w:rsidR="008F05CF" w:rsidRDefault="008F0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63F" w:rsidRDefault="00FF663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824" w:rsidRPr="0062569F" w:rsidRDefault="00EB256B" w:rsidP="00EB256B">
    <w:pPr>
      <w:pStyle w:val="a6"/>
      <w:rPr>
        <w:rFonts w:ascii="Tahoma" w:hAnsi="Tahoma" w:cs="Tahoma"/>
        <w:color w:val="FFFFFF" w:themeColor="background1"/>
      </w:rPr>
    </w:pPr>
    <w:r w:rsidRPr="0062569F">
      <w:rPr>
        <w:rFonts w:ascii="Tahoma" w:hAnsi="Tahoma" w:cs="Tahoma"/>
        <w:color w:val="FFFFFF" w:themeColor="background1"/>
        <w:sz w:val="16"/>
      </w:rPr>
      <w:t>Актуальная версия на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63F" w:rsidRDefault="00FF663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5CF" w:rsidRDefault="008F05CF">
      <w:r>
        <w:separator/>
      </w:r>
    </w:p>
  </w:footnote>
  <w:footnote w:type="continuationSeparator" w:id="0">
    <w:p w:rsidR="008F05CF" w:rsidRDefault="008F05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63F" w:rsidRDefault="00FF663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D4A" w:rsidRPr="00FE02FB" w:rsidRDefault="00034957" w:rsidP="00034957">
    <w:pPr>
      <w:pStyle w:val="a4"/>
      <w:jc w:val="right"/>
      <w:rPr>
        <w:rFonts w:ascii="Tahoma" w:hAnsi="Tahoma" w:cs="Tahoma"/>
        <w:color w:val="808080"/>
        <w:sz w:val="14"/>
        <w:szCs w:val="14"/>
        <w:lang w:val="ru-RU"/>
      </w:rPr>
    </w:pPr>
    <w:r w:rsidRPr="00FE02FB">
      <w:rPr>
        <w:rFonts w:ascii="Tahoma" w:hAnsi="Tahoma" w:cs="Tahoma"/>
        <w:color w:val="808080"/>
        <w:sz w:val="14"/>
        <w:szCs w:val="14"/>
      </w:rPr>
      <w:t xml:space="preserve">Приложение №1 S02-3 </w:t>
    </w:r>
    <w:r w:rsidR="001D6D4A" w:rsidRPr="00FE02FB">
      <w:rPr>
        <w:rFonts w:ascii="Tahoma" w:hAnsi="Tahoma" w:cs="Tahoma"/>
        <w:color w:val="808080"/>
        <w:sz w:val="14"/>
        <w:szCs w:val="14"/>
        <w:lang w:val="ru-RU"/>
      </w:rPr>
      <w:t xml:space="preserve"> </w:t>
    </w:r>
    <w:r w:rsidR="001D6D4A" w:rsidRPr="00FE02FB">
      <w:rPr>
        <w:rFonts w:ascii="Tahoma" w:hAnsi="Tahoma" w:cs="Tahoma"/>
        <w:color w:val="808080"/>
        <w:sz w:val="14"/>
        <w:szCs w:val="14"/>
      </w:rPr>
      <w:t>- Отчет по операциям за период отдельно по уникальным разделам места хранения</w:t>
    </w:r>
  </w:p>
  <w:p w:rsidR="00D86AB2" w:rsidRPr="00FE02FB" w:rsidRDefault="00034957" w:rsidP="002E5660">
    <w:pPr>
      <w:pStyle w:val="a4"/>
      <w:jc w:val="right"/>
      <w:rPr>
        <w:rFonts w:ascii="Tahoma" w:hAnsi="Tahoma" w:cs="Tahoma"/>
        <w:lang w:val="ru-RU"/>
      </w:rPr>
    </w:pPr>
    <w:r w:rsidRPr="00FE02FB">
      <w:rPr>
        <w:rFonts w:ascii="Tahoma" w:hAnsi="Tahoma" w:cs="Tahoma"/>
        <w:color w:val="808080"/>
        <w:sz w:val="14"/>
        <w:szCs w:val="14"/>
      </w:rPr>
      <w:t xml:space="preserve">к Условиям осуществления депозитарной деятельности </w:t>
    </w:r>
    <w:r w:rsidR="00B6404C" w:rsidRPr="00FE02FB">
      <w:rPr>
        <w:rFonts w:ascii="Tahoma" w:hAnsi="Tahoma" w:cs="Tahoma"/>
        <w:color w:val="808080"/>
        <w:sz w:val="14"/>
        <w:szCs w:val="14"/>
        <w:lang w:val="ru-RU"/>
      </w:rPr>
      <w:t>ООО «НЭКСТ»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E7D" w:rsidRPr="00BE7D88" w:rsidRDefault="00CB7E7D" w:rsidP="00CB7E7D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bookmarkStart w:id="0" w:name="_GoBack"/>
    <w:r w:rsidRPr="00BE7D88">
      <w:rPr>
        <w:rFonts w:ascii="Tahoma" w:hAnsi="Tahoma" w:cs="Tahoma"/>
        <w:color w:val="808080"/>
        <w:sz w:val="12"/>
        <w:szCs w:val="12"/>
      </w:rPr>
      <w:t xml:space="preserve">Приложение №1 S02-3 </w:t>
    </w:r>
    <w:r w:rsidRPr="00BE7D88">
      <w:rPr>
        <w:rFonts w:ascii="Tahoma" w:hAnsi="Tahoma" w:cs="Tahoma"/>
        <w:color w:val="808080"/>
        <w:sz w:val="12"/>
        <w:szCs w:val="12"/>
        <w:lang w:val="ru-RU"/>
      </w:rPr>
      <w:t xml:space="preserve"> </w:t>
    </w:r>
    <w:r w:rsidRPr="00BE7D88">
      <w:rPr>
        <w:rFonts w:ascii="Tahoma" w:hAnsi="Tahoma" w:cs="Tahoma"/>
        <w:color w:val="808080"/>
        <w:sz w:val="12"/>
        <w:szCs w:val="12"/>
      </w:rPr>
      <w:t>- Отчет по операциям за период отдельно по уникальным разделам места хранения</w:t>
    </w:r>
  </w:p>
  <w:p w:rsidR="00FF663F" w:rsidRPr="00BE7D88" w:rsidRDefault="00CB7E7D" w:rsidP="00CB7E7D">
    <w:pPr>
      <w:pStyle w:val="a4"/>
      <w:jc w:val="right"/>
      <w:rPr>
        <w:rFonts w:ascii="Tahoma" w:hAnsi="Tahoma" w:cs="Tahoma"/>
        <w:sz w:val="12"/>
        <w:szCs w:val="12"/>
        <w:lang w:val="ru-RU"/>
      </w:rPr>
    </w:pPr>
    <w:r w:rsidRPr="00BE7D88">
      <w:rPr>
        <w:rFonts w:ascii="Tahoma" w:hAnsi="Tahoma" w:cs="Tahoma"/>
        <w:color w:val="808080"/>
        <w:sz w:val="12"/>
        <w:szCs w:val="12"/>
      </w:rPr>
      <w:t xml:space="preserve">к Условиям осуществления депозитарной деятельности </w:t>
    </w:r>
    <w:r w:rsidRPr="00BE7D88">
      <w:rPr>
        <w:rFonts w:ascii="Tahoma" w:hAnsi="Tahoma" w:cs="Tahoma"/>
        <w:color w:val="808080"/>
        <w:sz w:val="12"/>
        <w:szCs w:val="12"/>
        <w:lang w:val="ru-RU"/>
      </w:rPr>
      <w:t>ООО «НЭКСТ»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FF8"/>
    <w:rsid w:val="00011769"/>
    <w:rsid w:val="0003071A"/>
    <w:rsid w:val="00034957"/>
    <w:rsid w:val="00047085"/>
    <w:rsid w:val="00074FE2"/>
    <w:rsid w:val="00082911"/>
    <w:rsid w:val="000D6F1E"/>
    <w:rsid w:val="000F440F"/>
    <w:rsid w:val="0010238A"/>
    <w:rsid w:val="00107160"/>
    <w:rsid w:val="00111040"/>
    <w:rsid w:val="00113AF8"/>
    <w:rsid w:val="001279D8"/>
    <w:rsid w:val="00135F05"/>
    <w:rsid w:val="001360D5"/>
    <w:rsid w:val="001446D1"/>
    <w:rsid w:val="00152BA5"/>
    <w:rsid w:val="001869EA"/>
    <w:rsid w:val="001D6D4A"/>
    <w:rsid w:val="001E3DBB"/>
    <w:rsid w:val="001E4E45"/>
    <w:rsid w:val="00214795"/>
    <w:rsid w:val="002B3B66"/>
    <w:rsid w:val="002E5660"/>
    <w:rsid w:val="00300B05"/>
    <w:rsid w:val="003507C7"/>
    <w:rsid w:val="00367395"/>
    <w:rsid w:val="003771D0"/>
    <w:rsid w:val="00380739"/>
    <w:rsid w:val="003861E4"/>
    <w:rsid w:val="0039086F"/>
    <w:rsid w:val="00396078"/>
    <w:rsid w:val="003C507C"/>
    <w:rsid w:val="003C695F"/>
    <w:rsid w:val="003E0D24"/>
    <w:rsid w:val="003F2719"/>
    <w:rsid w:val="0041613A"/>
    <w:rsid w:val="00427C6D"/>
    <w:rsid w:val="00430561"/>
    <w:rsid w:val="004446A5"/>
    <w:rsid w:val="00446BE0"/>
    <w:rsid w:val="004553DD"/>
    <w:rsid w:val="00457E38"/>
    <w:rsid w:val="00483261"/>
    <w:rsid w:val="004D365F"/>
    <w:rsid w:val="004E1FC9"/>
    <w:rsid w:val="004F47ED"/>
    <w:rsid w:val="004F7652"/>
    <w:rsid w:val="004F798B"/>
    <w:rsid w:val="005441EA"/>
    <w:rsid w:val="00547D32"/>
    <w:rsid w:val="005645B2"/>
    <w:rsid w:val="005C31E8"/>
    <w:rsid w:val="005E55C8"/>
    <w:rsid w:val="006207FA"/>
    <w:rsid w:val="0062179B"/>
    <w:rsid w:val="0062569F"/>
    <w:rsid w:val="006261EA"/>
    <w:rsid w:val="00630775"/>
    <w:rsid w:val="0064271A"/>
    <w:rsid w:val="00653F89"/>
    <w:rsid w:val="00656C59"/>
    <w:rsid w:val="00695267"/>
    <w:rsid w:val="006D0D6E"/>
    <w:rsid w:val="006D2A4F"/>
    <w:rsid w:val="006E670F"/>
    <w:rsid w:val="00705E2C"/>
    <w:rsid w:val="00714061"/>
    <w:rsid w:val="00722088"/>
    <w:rsid w:val="00731015"/>
    <w:rsid w:val="00733FF8"/>
    <w:rsid w:val="00762090"/>
    <w:rsid w:val="00787476"/>
    <w:rsid w:val="00794911"/>
    <w:rsid w:val="008272A8"/>
    <w:rsid w:val="00883C00"/>
    <w:rsid w:val="008912A6"/>
    <w:rsid w:val="008B4D57"/>
    <w:rsid w:val="008C7C62"/>
    <w:rsid w:val="008F05CF"/>
    <w:rsid w:val="00901853"/>
    <w:rsid w:val="0090535F"/>
    <w:rsid w:val="00915B7E"/>
    <w:rsid w:val="00950E1D"/>
    <w:rsid w:val="009C1419"/>
    <w:rsid w:val="009D69E8"/>
    <w:rsid w:val="009E322C"/>
    <w:rsid w:val="009F57F5"/>
    <w:rsid w:val="00A16D3B"/>
    <w:rsid w:val="00A634CE"/>
    <w:rsid w:val="00A74F49"/>
    <w:rsid w:val="00A76824"/>
    <w:rsid w:val="00AA583A"/>
    <w:rsid w:val="00AC02E1"/>
    <w:rsid w:val="00B02E14"/>
    <w:rsid w:val="00B2636B"/>
    <w:rsid w:val="00B5417B"/>
    <w:rsid w:val="00B54931"/>
    <w:rsid w:val="00B6404C"/>
    <w:rsid w:val="00B70A77"/>
    <w:rsid w:val="00B763A2"/>
    <w:rsid w:val="00BA0AD9"/>
    <w:rsid w:val="00BB08EF"/>
    <w:rsid w:val="00BE7D88"/>
    <w:rsid w:val="00C02E69"/>
    <w:rsid w:val="00C31296"/>
    <w:rsid w:val="00C35814"/>
    <w:rsid w:val="00C37242"/>
    <w:rsid w:val="00C54BA1"/>
    <w:rsid w:val="00C9571F"/>
    <w:rsid w:val="00CA1DE3"/>
    <w:rsid w:val="00CB10C2"/>
    <w:rsid w:val="00CB1AD6"/>
    <w:rsid w:val="00CB7E7D"/>
    <w:rsid w:val="00CF1F68"/>
    <w:rsid w:val="00D1162A"/>
    <w:rsid w:val="00D4311C"/>
    <w:rsid w:val="00D531C7"/>
    <w:rsid w:val="00D86AB2"/>
    <w:rsid w:val="00DC04E6"/>
    <w:rsid w:val="00DD7D96"/>
    <w:rsid w:val="00E26E0C"/>
    <w:rsid w:val="00E427CA"/>
    <w:rsid w:val="00E6028A"/>
    <w:rsid w:val="00E850BA"/>
    <w:rsid w:val="00EB256B"/>
    <w:rsid w:val="00EB50F9"/>
    <w:rsid w:val="00EE35B2"/>
    <w:rsid w:val="00F13CD7"/>
    <w:rsid w:val="00F61281"/>
    <w:rsid w:val="00F66331"/>
    <w:rsid w:val="00FC0BF4"/>
    <w:rsid w:val="00FC3DD8"/>
    <w:rsid w:val="00FE02FB"/>
    <w:rsid w:val="00FE4450"/>
    <w:rsid w:val="00FE609E"/>
    <w:rsid w:val="00FE6824"/>
    <w:rsid w:val="00FF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94C572CE-221F-4005-A3D5-39957C100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</w:pPr>
  </w:style>
  <w:style w:type="paragraph" w:styleId="a4">
    <w:name w:val="header"/>
    <w:basedOn w:val="a"/>
    <w:link w:val="a5"/>
    <w:rsid w:val="004D365F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4D365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D86AB2"/>
    <w:rPr>
      <w:sz w:val="24"/>
      <w:szCs w:val="24"/>
    </w:rPr>
  </w:style>
  <w:style w:type="paragraph" w:styleId="a7">
    <w:name w:val="Balloon Text"/>
    <w:basedOn w:val="a"/>
    <w:link w:val="a8"/>
    <w:rsid w:val="00714061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714061"/>
    <w:rPr>
      <w:rFonts w:ascii="Tahoma" w:hAnsi="Tahoma" w:cs="Tahoma"/>
      <w:sz w:val="16"/>
      <w:szCs w:val="16"/>
    </w:rPr>
  </w:style>
  <w:style w:type="character" w:styleId="a9">
    <w:name w:val="annotation reference"/>
    <w:rsid w:val="003507C7"/>
    <w:rPr>
      <w:sz w:val="16"/>
      <w:szCs w:val="16"/>
    </w:rPr>
  </w:style>
  <w:style w:type="paragraph" w:styleId="aa">
    <w:name w:val="annotation text"/>
    <w:basedOn w:val="a"/>
    <w:link w:val="ab"/>
    <w:rsid w:val="003507C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3507C7"/>
  </w:style>
  <w:style w:type="paragraph" w:styleId="ac">
    <w:name w:val="annotation subject"/>
    <w:basedOn w:val="aa"/>
    <w:next w:val="aa"/>
    <w:link w:val="ad"/>
    <w:rsid w:val="003507C7"/>
    <w:rPr>
      <w:b/>
      <w:bCs/>
      <w:lang w:val="x-none" w:eastAsia="x-none"/>
    </w:rPr>
  </w:style>
  <w:style w:type="character" w:customStyle="1" w:styleId="ad">
    <w:name w:val="Тема примечания Знак"/>
    <w:link w:val="ac"/>
    <w:rsid w:val="003507C7"/>
    <w:rPr>
      <w:b/>
      <w:bCs/>
    </w:rPr>
  </w:style>
  <w:style w:type="character" w:styleId="ae">
    <w:name w:val="Hyperlink"/>
    <w:basedOn w:val="a0"/>
    <w:rsid w:val="00D116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9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d-next.ru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info@sd-next.ru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1354</Characters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6</cp:revision>
  <cp:lastPrinted>2013-03-28T12:31:00Z</cp:lastPrinted>
  <dcterms:created xsi:type="dcterms:W3CDTF">2026-06-11T10:00:00Z</dcterms:created>
  <dcterms:modified xsi:type="dcterms:W3CDTF">2026-08-12T13:22:00Z</dcterms:modified>
</cp:coreProperties>
</file>