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61"/>
      </w:tblGrid>
      <w:tr w:rsidR="0004614E" w:rsidRPr="00314AE0" w:rsidTr="003504DA">
        <w:trPr>
          <w:trHeight w:val="284"/>
        </w:trPr>
        <w:tc>
          <w:tcPr>
            <w:tcW w:w="10861" w:type="dxa"/>
            <w:shd w:val="clear" w:color="auto" w:fill="CCCCCC"/>
            <w:vAlign w:val="center"/>
          </w:tcPr>
          <w:p w:rsidR="006A28F7" w:rsidRPr="00314AE0" w:rsidRDefault="0004614E" w:rsidP="008B0C92">
            <w:pPr>
              <w:jc w:val="center"/>
              <w:rPr>
                <w:rFonts w:ascii="Tahoma" w:hAnsi="Tahoma" w:cs="Tahoma"/>
                <w:b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2259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6A28F7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ПРИЕМ ЦЕННЫХ БУМАГ НА </w:t>
            </w:r>
            <w:r w:rsidR="008B0C92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УЧЕТ И/ИЛИ </w:t>
            </w:r>
            <w:r w:rsidR="006A28F7" w:rsidRPr="00314AE0">
              <w:rPr>
                <w:rFonts w:ascii="Tahoma" w:hAnsi="Tahoma" w:cs="Tahoma"/>
                <w:b/>
                <w:sz w:val="20"/>
                <w:szCs w:val="20"/>
              </w:rPr>
              <w:t>ХРАНЕНИЕ</w:t>
            </w:r>
          </w:p>
        </w:tc>
      </w:tr>
    </w:tbl>
    <w:p w:rsidR="00C827A2" w:rsidRPr="00314AE0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376"/>
        <w:gridCol w:w="1537"/>
        <w:gridCol w:w="365"/>
        <w:gridCol w:w="74"/>
        <w:gridCol w:w="16"/>
        <w:gridCol w:w="275"/>
        <w:gridCol w:w="68"/>
        <w:gridCol w:w="221"/>
        <w:gridCol w:w="354"/>
        <w:gridCol w:w="355"/>
        <w:gridCol w:w="289"/>
        <w:gridCol w:w="307"/>
        <w:gridCol w:w="94"/>
        <w:gridCol w:w="101"/>
        <w:gridCol w:w="112"/>
        <w:gridCol w:w="151"/>
        <w:gridCol w:w="156"/>
        <w:gridCol w:w="307"/>
        <w:gridCol w:w="1129"/>
        <w:gridCol w:w="381"/>
        <w:gridCol w:w="940"/>
        <w:gridCol w:w="282"/>
        <w:gridCol w:w="394"/>
        <w:gridCol w:w="2557"/>
        <w:gridCol w:w="10"/>
      </w:tblGrid>
      <w:tr w:rsidR="003504DA" w:rsidRPr="00314AE0" w:rsidTr="00921ACC">
        <w:trPr>
          <w:gridAfter w:val="1"/>
          <w:wAfter w:w="10" w:type="dxa"/>
          <w:trHeight w:hRule="exact" w:val="284"/>
        </w:trPr>
        <w:tc>
          <w:tcPr>
            <w:tcW w:w="1913" w:type="dxa"/>
            <w:gridSpan w:val="2"/>
            <w:tcBorders>
              <w:right w:val="single" w:sz="4" w:space="0" w:color="auto"/>
            </w:tcBorders>
            <w:vAlign w:val="bottom"/>
          </w:tcPr>
          <w:p w:rsidR="003504DA" w:rsidRPr="00314AE0" w:rsidRDefault="003504DA" w:rsidP="00151DF7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0C55D3">
            <w:pPr>
              <w:rPr>
                <w:rFonts w:ascii="Tahoma" w:hAnsi="Tahoma" w:cs="Tahoma"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0C55D3" w:rsidRPr="00314AE0">
              <w:rPr>
                <w:rStyle w:val="ab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314AE0" w:rsidTr="00921ACC">
        <w:trPr>
          <w:gridAfter w:val="7"/>
          <w:wAfter w:w="5693" w:type="dxa"/>
          <w:trHeight w:hRule="exact" w:val="90"/>
        </w:trPr>
        <w:tc>
          <w:tcPr>
            <w:tcW w:w="5158" w:type="dxa"/>
            <w:gridSpan w:val="18"/>
            <w:vAlign w:val="bottom"/>
          </w:tcPr>
          <w:p w:rsidR="00C827A2" w:rsidRPr="00314AE0" w:rsidRDefault="00C827A2" w:rsidP="001444E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B515E9" w:rsidRPr="00314AE0" w:rsidTr="00921ACC">
        <w:trPr>
          <w:gridAfter w:val="1"/>
          <w:wAfter w:w="10" w:type="dxa"/>
          <w:trHeight w:hRule="exact" w:val="234"/>
        </w:trPr>
        <w:tc>
          <w:tcPr>
            <w:tcW w:w="10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314AE0" w:rsidRDefault="00B515E9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</w:p>
        </w:tc>
      </w:tr>
      <w:tr w:rsidR="00B515E9" w:rsidRPr="00314AE0" w:rsidTr="00921ACC">
        <w:trPr>
          <w:gridAfter w:val="1"/>
          <w:wAfter w:w="10" w:type="dxa"/>
          <w:trHeight w:val="194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314AE0" w:rsidRDefault="00B515E9" w:rsidP="00CD086E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314AE0" w:rsidTr="00921ACC">
        <w:trPr>
          <w:gridAfter w:val="1"/>
          <w:wAfter w:w="10" w:type="dxa"/>
          <w:trHeight w:val="166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314AE0" w:rsidRDefault="00B515E9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921ACC" w:rsidRPr="00314AE0" w:rsidTr="00921ACC">
        <w:trPr>
          <w:gridAfter w:val="1"/>
          <w:wAfter w:w="10" w:type="dxa"/>
          <w:trHeight w:val="166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921ACC" w:rsidRDefault="00921ACC" w:rsidP="00F20E2A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921ACC">
              <w:rPr>
                <w:rFonts w:ascii="Tahoma" w:hAnsi="Tahoma" w:cs="Tahoma"/>
                <w:b/>
                <w:sz w:val="20"/>
                <w:szCs w:val="20"/>
              </w:rPr>
              <w:t>Субсчет транзитного счета депо: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263"/>
        </w:trPr>
        <w:tc>
          <w:tcPr>
            <w:tcW w:w="10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1ACC" w:rsidRPr="00314AE0" w:rsidRDefault="00921ACC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МЕСТО ХРАНЕНИЯ ЦБ</w:t>
            </w:r>
          </w:p>
        </w:tc>
      </w:tr>
      <w:tr w:rsidR="00921ACC" w:rsidRPr="00314AE0" w:rsidTr="00921ACC">
        <w:trPr>
          <w:gridAfter w:val="1"/>
          <w:wAfter w:w="10" w:type="dxa"/>
          <w:trHeight w:val="248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21ACC" w:rsidRPr="00314AE0" w:rsidTr="00921ACC">
        <w:trPr>
          <w:gridAfter w:val="1"/>
          <w:wAfter w:w="10" w:type="dxa"/>
          <w:trHeight w:val="166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21ACC" w:rsidRPr="00314AE0" w:rsidTr="00921ACC">
        <w:trPr>
          <w:gridAfter w:val="1"/>
          <w:wAfter w:w="10" w:type="dxa"/>
          <w:trHeight w:val="166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284"/>
        </w:trPr>
        <w:tc>
          <w:tcPr>
            <w:tcW w:w="10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1ACC" w:rsidRPr="00314AE0" w:rsidRDefault="00921ACC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284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485"/>
        </w:trPr>
        <w:tc>
          <w:tcPr>
            <w:tcW w:w="10841" w:type="dxa"/>
            <w:gridSpan w:val="24"/>
            <w:tcBorders>
              <w:top w:val="single" w:sz="4" w:space="0" w:color="auto"/>
            </w:tcBorders>
            <w:vAlign w:val="center"/>
          </w:tcPr>
          <w:p w:rsidR="00921ACC" w:rsidRPr="00314AE0" w:rsidRDefault="00921ACC" w:rsidP="004F2856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204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акции обыкновенные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556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190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облигации</w:t>
            </w:r>
          </w:p>
          <w:p w:rsidR="00921ACC" w:rsidRPr="00314AE0" w:rsidRDefault="003A5EE0" w:rsidP="0035713D">
            <w:pPr>
              <w:spacing w:before="6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2140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633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 - (иное)________________________________________________________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537"/>
        </w:trPr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446695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Регистрационный номер </w:t>
            </w:r>
          </w:p>
        </w:tc>
        <w:tc>
          <w:tcPr>
            <w:tcW w:w="3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B47B7E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6233CB">
            <w:pPr>
              <w:ind w:right="34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B47B7E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1ACC" w:rsidRPr="00314AE0" w:rsidTr="00921ACC">
        <w:trPr>
          <w:gridAfter w:val="1"/>
          <w:wAfter w:w="10" w:type="dxa"/>
          <w:trHeight w:hRule="exact" w:val="258"/>
        </w:trPr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ACC" w:rsidRPr="00314AE0" w:rsidRDefault="00921ACC" w:rsidP="000C55D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314AE0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314AE0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314AE0">
              <w:rPr>
                <w:rStyle w:val="ab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ACC" w:rsidRPr="00314AE0" w:rsidRDefault="00921ACC" w:rsidP="00992CC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ACC" w:rsidRPr="00314AE0" w:rsidRDefault="00921ACC" w:rsidP="000C55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314AE0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314AE0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314AE0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ACC" w:rsidRPr="00314AE0" w:rsidRDefault="00921ACC" w:rsidP="0059672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1ACC" w:rsidRPr="00314AE0" w:rsidTr="00921ACC">
        <w:trPr>
          <w:gridAfter w:val="1"/>
          <w:wAfter w:w="10" w:type="dxa"/>
          <w:trHeight w:val="70"/>
        </w:trPr>
        <w:tc>
          <w:tcPr>
            <w:tcW w:w="1913" w:type="dxa"/>
            <w:gridSpan w:val="2"/>
            <w:tcBorders>
              <w:top w:val="single" w:sz="4" w:space="0" w:color="auto"/>
            </w:tcBorders>
          </w:tcPr>
          <w:p w:rsidR="00921ACC" w:rsidRPr="00314AE0" w:rsidRDefault="00921ACC" w:rsidP="00B95320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51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21ACC" w:rsidRPr="00314AE0" w:rsidRDefault="00921ACC" w:rsidP="00B95320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21ACC" w:rsidRPr="00314AE0" w:rsidRDefault="00921ACC" w:rsidP="00B95320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21ACC" w:rsidRPr="00314AE0" w:rsidTr="00921ACC">
        <w:trPr>
          <w:gridAfter w:val="1"/>
          <w:wAfter w:w="10" w:type="dxa"/>
          <w:trHeight w:val="186"/>
        </w:trPr>
        <w:tc>
          <w:tcPr>
            <w:tcW w:w="1913" w:type="dxa"/>
            <w:gridSpan w:val="2"/>
            <w:tcBorders>
              <w:right w:val="single" w:sz="4" w:space="0" w:color="auto"/>
            </w:tcBorders>
          </w:tcPr>
          <w:p w:rsidR="00921ACC" w:rsidRPr="00314AE0" w:rsidRDefault="00921ACC" w:rsidP="00151DF7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151DF7">
            <w:pPr>
              <w:spacing w:before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151DF7">
            <w:pPr>
              <w:spacing w:before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1ACC" w:rsidRPr="00314AE0" w:rsidTr="00921ACC">
        <w:trPr>
          <w:gridAfter w:val="1"/>
          <w:wAfter w:w="10" w:type="dxa"/>
          <w:trHeight w:val="92"/>
        </w:trPr>
        <w:tc>
          <w:tcPr>
            <w:tcW w:w="1913" w:type="dxa"/>
            <w:gridSpan w:val="2"/>
          </w:tcPr>
          <w:p w:rsidR="00921ACC" w:rsidRPr="00314AE0" w:rsidRDefault="00921ACC" w:rsidP="003B3391">
            <w:pPr>
              <w:spacing w:before="10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82" w:type="dxa"/>
            <w:gridSpan w:val="14"/>
            <w:tcBorders>
              <w:top w:val="single" w:sz="4" w:space="0" w:color="auto"/>
            </w:tcBorders>
          </w:tcPr>
          <w:p w:rsidR="00921ACC" w:rsidRPr="00314AE0" w:rsidRDefault="00921ACC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14AE0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</w:p>
        </w:tc>
        <w:tc>
          <w:tcPr>
            <w:tcW w:w="6146" w:type="dxa"/>
            <w:gridSpan w:val="8"/>
            <w:tcBorders>
              <w:top w:val="single" w:sz="4" w:space="0" w:color="auto"/>
            </w:tcBorders>
          </w:tcPr>
          <w:p w:rsidR="00921ACC" w:rsidRPr="00314AE0" w:rsidRDefault="00921ACC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14AE0">
              <w:rPr>
                <w:rFonts w:ascii="Tahoma" w:hAnsi="Tahoma" w:cs="Tahoma"/>
                <w:i/>
                <w:sz w:val="14"/>
                <w:szCs w:val="14"/>
              </w:rPr>
              <w:t>прописью</w:t>
            </w:r>
          </w:p>
        </w:tc>
      </w:tr>
      <w:tr w:rsidR="00921ACC" w:rsidRPr="00314AE0" w:rsidTr="00921AC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43"/>
        </w:trPr>
        <w:tc>
          <w:tcPr>
            <w:tcW w:w="1085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1ACC" w:rsidRPr="00314AE0" w:rsidRDefault="00921ACC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КОНТРАГЕНТ по расчетам – лицо, с реквизитов которого в месте расчетов списываются ЦБ</w:t>
            </w:r>
          </w:p>
        </w:tc>
      </w:tr>
      <w:tr w:rsidR="00921ACC" w:rsidRPr="00314AE0" w:rsidTr="00921AC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Наименование (ФИО):</w:t>
            </w:r>
          </w:p>
        </w:tc>
      </w:tr>
      <w:tr w:rsidR="00921ACC" w:rsidRPr="00314AE0" w:rsidTr="00921AC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CB6DF6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Документ о регистрации (удостоверяющий личность): Серия:             №                                Дата выдачи:        /        /        </w:t>
            </w:r>
            <w:proofErr w:type="gramStart"/>
            <w:r w:rsidRPr="00314AE0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314AE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921ACC" w:rsidRPr="00314AE0" w:rsidTr="00921AC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674E52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Место (страна) и орган выдачи документа: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51" w:type="dxa"/>
            <w:gridSpan w:val="25"/>
            <w:tcBorders>
              <w:bottom w:val="single" w:sz="4" w:space="0" w:color="auto"/>
            </w:tcBorders>
            <w:shd w:val="clear" w:color="auto" w:fill="CCCCCC"/>
          </w:tcPr>
          <w:p w:rsidR="00921ACC" w:rsidRPr="00314AE0" w:rsidRDefault="00921ACC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 xml:space="preserve">РЕКВИЗИТЫ КОНТРАГЕНТА 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10851" w:type="dxa"/>
            <w:gridSpan w:val="25"/>
            <w:tcBorders>
              <w:bottom w:val="single" w:sz="4" w:space="0" w:color="auto"/>
            </w:tcBorders>
          </w:tcPr>
          <w:p w:rsidR="00921ACC" w:rsidRPr="00314AE0" w:rsidRDefault="00921ACC" w:rsidP="00151DF7">
            <w:pPr>
              <w:spacing w:before="12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счет депо (лицевой счет)</w:t>
            </w: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314AE0">
              <w:rPr>
                <w:rFonts w:ascii="Tahoma" w:hAnsi="Tahoma" w:cs="Tahoma"/>
                <w:b/>
                <w:sz w:val="18"/>
                <w:szCs w:val="18"/>
              </w:rPr>
              <w:t>№: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9998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1ACC" w:rsidRPr="00314AE0" w:rsidRDefault="00921ACC" w:rsidP="00151DF7">
                <w:pPr>
                  <w:spacing w:before="2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921ACC" w:rsidRPr="00314AE0" w:rsidRDefault="00921ACC" w:rsidP="00BD2C5B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в НКО АО НРД: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9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21ACC" w:rsidRPr="00314AE0" w:rsidRDefault="00921ACC" w:rsidP="00151DF7">
            <w:pPr>
              <w:spacing w:before="20" w:after="20"/>
              <w:ind w:left="-1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Идентификатор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21ACC" w:rsidRPr="00314AE0" w:rsidRDefault="00921ACC" w:rsidP="00151DF7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21ACC" w:rsidRPr="00314AE0" w:rsidRDefault="00921ACC" w:rsidP="00151DF7">
            <w:pPr>
              <w:spacing w:before="20" w:after="20"/>
              <w:ind w:left="-19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Раздел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1ACC" w:rsidRPr="00314AE0" w:rsidRDefault="00921ACC" w:rsidP="00151DF7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623765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1ACC" w:rsidRPr="00314AE0" w:rsidRDefault="00921ACC" w:rsidP="00151DF7">
                <w:pPr>
                  <w:spacing w:before="24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0475" w:type="dxa"/>
            <w:gridSpan w:val="24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921ACC" w:rsidRPr="00314AE0" w:rsidRDefault="00921ACC" w:rsidP="00151DF7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в остальных случаях: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 тип места хранения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18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Депозитарий /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02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Реестродержатель:</w:t>
            </w:r>
          </w:p>
          <w:p w:rsidR="00921ACC" w:rsidRPr="00314AE0" w:rsidRDefault="00921ACC" w:rsidP="00D50096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Наименование места хранения:_____________________________________________________________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76" w:type="dxa"/>
            <w:vMerge/>
            <w:tcBorders>
              <w:left w:val="single" w:sz="8" w:space="0" w:color="auto"/>
            </w:tcBorders>
          </w:tcPr>
          <w:p w:rsidR="00921ACC" w:rsidRPr="00314AE0" w:rsidRDefault="00921ACC" w:rsidP="00151DF7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5" w:type="dxa"/>
            <w:gridSpan w:val="6"/>
            <w:tcBorders>
              <w:top w:val="nil"/>
              <w:bottom w:val="nil"/>
              <w:right w:val="nil"/>
            </w:tcBorders>
          </w:tcPr>
          <w:p w:rsidR="00921ACC" w:rsidRPr="00314AE0" w:rsidRDefault="00921ACC" w:rsidP="004F0976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Вид счета Контрагента:  </w:t>
            </w:r>
          </w:p>
        </w:tc>
        <w:tc>
          <w:tcPr>
            <w:tcW w:w="8140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1ACC" w:rsidRPr="00314AE0" w:rsidRDefault="003A5EE0" w:rsidP="00151DF7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235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>-</w:t>
            </w:r>
            <w:r w:rsidR="00921ACC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Владелец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672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>-</w:t>
            </w:r>
            <w:r w:rsidR="00921ACC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Доверительный управляющий  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376" w:type="dxa"/>
            <w:vMerge/>
            <w:tcBorders>
              <w:left w:val="single" w:sz="8" w:space="0" w:color="auto"/>
            </w:tcBorders>
          </w:tcPr>
          <w:p w:rsidR="00921ACC" w:rsidRPr="00314AE0" w:rsidRDefault="00921ACC" w:rsidP="00151DF7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475" w:type="dxa"/>
            <w:gridSpan w:val="24"/>
            <w:tcBorders>
              <w:top w:val="nil"/>
              <w:right w:val="single" w:sz="8" w:space="0" w:color="auto"/>
            </w:tcBorders>
          </w:tcPr>
          <w:p w:rsidR="00921ACC" w:rsidRPr="00314AE0" w:rsidRDefault="003A5EE0" w:rsidP="001B51CD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667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b/>
                <w:sz w:val="16"/>
                <w:szCs w:val="16"/>
              </w:rPr>
              <w:t xml:space="preserve"> - Номинальный держатель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 (при операции в реестре ПИФ - № счета депо Клиента</w:t>
            </w:r>
            <w:proofErr w:type="gramStart"/>
            <w:r w:rsidR="00921ACC" w:rsidRPr="00314AE0">
              <w:rPr>
                <w:rFonts w:ascii="Tahoma" w:hAnsi="Tahoma" w:cs="Tahoma"/>
                <w:sz w:val="16"/>
                <w:szCs w:val="16"/>
              </w:rPr>
              <w:t>: _____________________)</w:t>
            </w:r>
            <w:proofErr w:type="gramEnd"/>
          </w:p>
          <w:p w:rsidR="00921ACC" w:rsidRPr="00314AE0" w:rsidRDefault="00921ACC" w:rsidP="007469C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Если Клиент – номинальный держатель, необходимо указать наименование Депозитария________________________  и № счета депо Клиента Депозитария__________________</w:t>
            </w:r>
          </w:p>
        </w:tc>
      </w:tr>
    </w:tbl>
    <w:p w:rsidR="00FD6B2B" w:rsidRPr="00314AE0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347"/>
        <w:gridCol w:w="1980"/>
        <w:gridCol w:w="75"/>
        <w:gridCol w:w="850"/>
        <w:gridCol w:w="1134"/>
        <w:gridCol w:w="1276"/>
        <w:gridCol w:w="85"/>
        <w:gridCol w:w="2041"/>
      </w:tblGrid>
      <w:tr w:rsidR="009E1FAD" w:rsidRPr="00314AE0" w:rsidTr="001A0029">
        <w:trPr>
          <w:trHeight w:hRule="exact" w:val="284"/>
        </w:trPr>
        <w:tc>
          <w:tcPr>
            <w:tcW w:w="108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314AE0" w:rsidRDefault="009E1FAD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ОПЕРАЦИИ</w:t>
            </w:r>
          </w:p>
        </w:tc>
      </w:tr>
      <w:tr w:rsidR="009E1FAD" w:rsidRPr="00314AE0" w:rsidTr="00B95320">
        <w:trPr>
          <w:trHeight w:val="180"/>
        </w:trPr>
        <w:tc>
          <w:tcPr>
            <w:tcW w:w="6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D" w:rsidRPr="00314AE0" w:rsidRDefault="008A3258" w:rsidP="003A564A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Н</w:t>
            </w:r>
            <w:r w:rsidR="005E0D72" w:rsidRPr="00314AE0">
              <w:rPr>
                <w:rFonts w:ascii="Tahoma" w:hAnsi="Tahoma" w:cs="Tahoma"/>
                <w:sz w:val="16"/>
                <w:szCs w:val="16"/>
              </w:rPr>
              <w:t>аименование документа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D" w:rsidRPr="00314AE0" w:rsidRDefault="009E1FAD" w:rsidP="003A564A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№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D" w:rsidRPr="00314AE0" w:rsidRDefault="003904D3" w:rsidP="003A564A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Дата</w:t>
            </w:r>
          </w:p>
        </w:tc>
      </w:tr>
      <w:tr w:rsidR="004316F0" w:rsidRPr="00314AE0" w:rsidTr="00B95320">
        <w:trPr>
          <w:trHeight w:val="126"/>
        </w:trPr>
        <w:tc>
          <w:tcPr>
            <w:tcW w:w="6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F0" w:rsidRPr="00314AE0" w:rsidRDefault="004316F0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F0" w:rsidRPr="00314AE0" w:rsidRDefault="004316F0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F0" w:rsidRPr="00314AE0" w:rsidRDefault="004316F0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258" w:rsidRPr="00314AE0" w:rsidTr="00B95320">
        <w:trPr>
          <w:trHeight w:val="70"/>
        </w:trPr>
        <w:tc>
          <w:tcPr>
            <w:tcW w:w="6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58" w:rsidRPr="00314AE0" w:rsidDel="008A3258" w:rsidRDefault="008A3258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58" w:rsidRPr="00314AE0" w:rsidDel="008A3258" w:rsidRDefault="008A3258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58" w:rsidRPr="00314AE0" w:rsidDel="008A3258" w:rsidRDefault="008A3258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1325" w:rsidRPr="00314AE0" w:rsidTr="004E0503">
        <w:trPr>
          <w:trHeight w:hRule="exact" w:val="284"/>
        </w:trPr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25" w:rsidRPr="00314AE0" w:rsidRDefault="00E91325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503" w:rsidRPr="00314AE0" w:rsidRDefault="00E91325" w:rsidP="004E0503">
            <w:pPr>
              <w:ind w:left="-108" w:firstLine="108"/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4AE0">
              <w:rPr>
                <w:rFonts w:ascii="Tahoma" w:hAnsi="Tahoma" w:cs="Tahoma"/>
                <w:sz w:val="16"/>
                <w:szCs w:val="16"/>
              </w:rPr>
              <w:t>Референс</w:t>
            </w:r>
            <w:proofErr w:type="spellEnd"/>
            <w:r w:rsidR="004E0503" w:rsidRPr="00314AE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25" w:rsidRPr="00314AE0" w:rsidRDefault="00E91325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5320" w:rsidRPr="00314AE0" w:rsidTr="00CA2E2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8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Условия расчетов: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3A5EE0" w:rsidP="00CA2E2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76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 - Свободная поставка (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FOP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</w:tc>
      </w:tr>
      <w:tr w:rsidR="00B95320" w:rsidRPr="00314AE0" w:rsidTr="00CA2E2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5"/>
        </w:trPr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3A5EE0" w:rsidP="00CA2E2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6966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 - Поставка против платежа (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CE" w:rsidRPr="00314AE0" w:rsidRDefault="00B95320" w:rsidP="00CA2E27">
            <w:pPr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Тип </w:t>
            </w:r>
            <w:r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расчетов с клирингом НРД: </w:t>
            </w:r>
          </w:p>
          <w:p w:rsidR="00B95320" w:rsidRPr="00314AE0" w:rsidRDefault="003A5EE0" w:rsidP="00785AC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703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85ACE" w:rsidRPr="00314AE0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98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="00785ACE" w:rsidRPr="00314AE0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007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>-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B95320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26"/>
        </w:trPr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Del="0002032E" w:rsidRDefault="003A5EE0" w:rsidP="00CA2E2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6561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 иное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5320" w:rsidRPr="00314AE0" w:rsidTr="00CA2E2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5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Сумма сделки в валюте расчетов</w:t>
            </w:r>
            <w:r w:rsidRPr="00314AE0">
              <w:rPr>
                <w:rStyle w:val="ab"/>
                <w:rFonts w:ascii="Tahoma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5320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314AE0">
              <w:rPr>
                <w:rFonts w:ascii="Tahoma" w:hAnsi="Tahoma" w:cs="Tahoma"/>
                <w:i/>
                <w:sz w:val="14"/>
                <w:szCs w:val="14"/>
              </w:rPr>
              <w:t xml:space="preserve">     цифрами</w:t>
            </w:r>
            <w:r w:rsidRPr="00314AE0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                                                     </w:t>
            </w:r>
            <w:r w:rsidRPr="00314AE0">
              <w:rPr>
                <w:rFonts w:ascii="Tahoma" w:hAnsi="Tahoma" w:cs="Tahoma"/>
                <w:i/>
                <w:sz w:val="14"/>
                <w:szCs w:val="14"/>
              </w:rPr>
              <w:t>прописью                                                                валюта</w:t>
            </w:r>
          </w:p>
        </w:tc>
      </w:tr>
      <w:tr w:rsidR="00B95320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Дата сделки: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Дата расчетов:</w:t>
            </w:r>
          </w:p>
        </w:tc>
      </w:tr>
      <w:tr w:rsidR="001C5BE9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108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9" w:rsidRPr="00314AE0" w:rsidRDefault="001C5BE9" w:rsidP="004F56DE">
            <w:pPr>
              <w:spacing w:before="10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  <w:p w:rsidR="001C5BE9" w:rsidRPr="00314AE0" w:rsidRDefault="001C5BE9" w:rsidP="004F56DE">
            <w:pPr>
              <w:ind w:left="-99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__________________________/____________________________________</w:t>
            </w:r>
            <w:r w:rsidRPr="00314AE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1C5BE9" w:rsidRPr="00314AE0" w:rsidRDefault="001C5BE9" w:rsidP="004F56DE">
            <w:pPr>
              <w:ind w:left="-21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314AE0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314AE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:rsidR="00DA3E19" w:rsidRPr="00314AE0" w:rsidRDefault="001C5BE9" w:rsidP="00CD086E">
      <w:pPr>
        <w:spacing w:before="120"/>
        <w:ind w:left="-992"/>
        <w:rPr>
          <w:rFonts w:ascii="Tahoma" w:hAnsi="Tahoma" w:cs="Tahoma"/>
          <w:sz w:val="18"/>
          <w:szCs w:val="18"/>
          <w:lang w:val="en-US"/>
        </w:rPr>
      </w:pPr>
      <w:r w:rsidRPr="00314AE0">
        <w:rPr>
          <w:rFonts w:ascii="Tahoma" w:hAnsi="Tahoma" w:cs="Tahoma"/>
          <w:sz w:val="18"/>
          <w:szCs w:val="18"/>
        </w:rPr>
        <w:t>Основания полномочий</w:t>
      </w:r>
      <w:r w:rsidRPr="00314AE0">
        <w:rPr>
          <w:rFonts w:ascii="Tahoma" w:hAnsi="Tahoma" w:cs="Tahoma"/>
          <w:sz w:val="18"/>
          <w:szCs w:val="18"/>
          <w:lang w:val="en-US"/>
        </w:rPr>
        <w:t>:</w:t>
      </w:r>
      <w:r w:rsidRPr="00314AE0">
        <w:rPr>
          <w:rFonts w:ascii="Tahoma" w:hAnsi="Tahoma" w:cs="Tahoma"/>
          <w:sz w:val="18"/>
          <w:szCs w:val="18"/>
        </w:rPr>
        <w:t xml:space="preserve"> </w:t>
      </w:r>
      <w:r w:rsidRPr="00314AE0">
        <w:rPr>
          <w:rFonts w:ascii="Tahoma" w:hAnsi="Tahoma" w:cs="Tahoma"/>
          <w:sz w:val="18"/>
          <w:szCs w:val="18"/>
          <w:lang w:val="en-US"/>
        </w:rPr>
        <w:t>_</w:t>
      </w:r>
      <w:r w:rsidRPr="00314AE0">
        <w:rPr>
          <w:rFonts w:ascii="Tahoma" w:hAnsi="Tahoma" w:cs="Tahoma"/>
          <w:sz w:val="18"/>
          <w:szCs w:val="18"/>
        </w:rPr>
        <w:t>_____________________________________________</w:t>
      </w:r>
      <w:r w:rsidRPr="00314AE0">
        <w:rPr>
          <w:rFonts w:ascii="Tahoma" w:hAnsi="Tahoma" w:cs="Tahoma"/>
          <w:sz w:val="18"/>
          <w:szCs w:val="18"/>
          <w:lang w:val="en-US"/>
        </w:rPr>
        <w:t>__________________________</w:t>
      </w:r>
    </w:p>
    <w:sectPr w:rsidR="00DA3E19" w:rsidRPr="00314AE0" w:rsidSect="00915158">
      <w:headerReference w:type="default" r:id="rId9"/>
      <w:headerReference w:type="first" r:id="rId10"/>
      <w:footerReference w:type="first" r:id="rId11"/>
      <w:pgSz w:w="11906" w:h="16838"/>
      <w:pgMar w:top="142" w:right="566" w:bottom="142" w:left="1701" w:header="2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E0" w:rsidRDefault="003A5EE0">
      <w:r>
        <w:separator/>
      </w:r>
    </w:p>
  </w:endnote>
  <w:endnote w:type="continuationSeparator" w:id="0">
    <w:p w:rsidR="003A5EE0" w:rsidRDefault="003A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58" w:rsidRPr="00114347" w:rsidRDefault="00397752" w:rsidP="00397752">
    <w:pPr>
      <w:pStyle w:val="a6"/>
      <w:rPr>
        <w:color w:val="FFFFFF" w:themeColor="background1"/>
      </w:rPr>
    </w:pPr>
    <w:r w:rsidRPr="00114347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114347">
      <w:rPr>
        <w:rFonts w:ascii="Verdana" w:hAnsi="Verdana"/>
        <w:color w:val="FFFFFF" w:themeColor="background1"/>
        <w:sz w:val="16"/>
      </w:rPr>
      <w:fldChar w:fldCharType="begin"/>
    </w:r>
    <w:r w:rsidRPr="00114347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114347">
      <w:rPr>
        <w:rFonts w:ascii="Verdana" w:hAnsi="Verdana"/>
        <w:color w:val="FFFFFF" w:themeColor="background1"/>
        <w:sz w:val="16"/>
      </w:rPr>
      <w:fldChar w:fldCharType="separate"/>
    </w:r>
    <w:r w:rsidR="00465825">
      <w:rPr>
        <w:rFonts w:ascii="Verdana" w:hAnsi="Verdana"/>
        <w:noProof/>
        <w:color w:val="FFFFFF" w:themeColor="background1"/>
        <w:sz w:val="16"/>
      </w:rPr>
      <w:t>09.12.2025</w:t>
    </w:r>
    <w:r w:rsidRPr="00114347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E0" w:rsidRDefault="003A5EE0">
      <w:r>
        <w:separator/>
      </w:r>
    </w:p>
  </w:footnote>
  <w:footnote w:type="continuationSeparator" w:id="0">
    <w:p w:rsidR="003A5EE0" w:rsidRDefault="003A5EE0">
      <w:r>
        <w:continuationSeparator/>
      </w:r>
    </w:p>
  </w:footnote>
  <w:footnote w:id="1">
    <w:p w:rsidR="00C96FCA" w:rsidRPr="00314AE0" w:rsidRDefault="00C96FCA" w:rsidP="000C55D3">
      <w:pPr>
        <w:pStyle w:val="a9"/>
        <w:ind w:left="-993"/>
        <w:rPr>
          <w:rFonts w:ascii="Tahoma" w:hAnsi="Tahoma" w:cs="Tahoma"/>
          <w:sz w:val="16"/>
          <w:szCs w:val="14"/>
        </w:rPr>
      </w:pPr>
      <w:r w:rsidRPr="00314AE0">
        <w:rPr>
          <w:rStyle w:val="ab"/>
          <w:rFonts w:ascii="Tahoma" w:hAnsi="Tahoma" w:cs="Tahoma"/>
          <w:sz w:val="16"/>
          <w:szCs w:val="14"/>
        </w:rPr>
        <w:footnoteRef/>
      </w:r>
      <w:r w:rsidRPr="00314AE0">
        <w:rPr>
          <w:rFonts w:ascii="Tahoma" w:hAnsi="Tahoma" w:cs="Tahoma"/>
          <w:sz w:val="16"/>
          <w:szCs w:val="14"/>
        </w:rPr>
        <w:t xml:space="preserve"> - </w:t>
      </w:r>
      <w:r w:rsidRPr="00314AE0">
        <w:rPr>
          <w:rFonts w:ascii="Tahoma" w:hAnsi="Tahoma" w:cs="Tahoma"/>
          <w:i/>
          <w:sz w:val="16"/>
          <w:szCs w:val="14"/>
        </w:rPr>
        <w:t>указывается уникальный номер поручения;</w:t>
      </w:r>
    </w:p>
  </w:footnote>
  <w:footnote w:id="2">
    <w:p w:rsidR="00921ACC" w:rsidRPr="00314AE0" w:rsidRDefault="00921ACC" w:rsidP="000C55D3">
      <w:pPr>
        <w:pStyle w:val="a9"/>
        <w:ind w:left="-993"/>
        <w:rPr>
          <w:rFonts w:ascii="Tahoma" w:hAnsi="Tahoma" w:cs="Tahoma"/>
          <w:sz w:val="16"/>
          <w:szCs w:val="14"/>
        </w:rPr>
      </w:pPr>
      <w:r w:rsidRPr="00314AE0">
        <w:rPr>
          <w:rStyle w:val="ab"/>
          <w:rFonts w:ascii="Tahoma" w:hAnsi="Tahoma" w:cs="Tahoma"/>
          <w:sz w:val="16"/>
          <w:szCs w:val="14"/>
        </w:rPr>
        <w:footnoteRef/>
      </w:r>
      <w:r w:rsidRPr="00314AE0">
        <w:rPr>
          <w:rFonts w:ascii="Tahoma" w:hAnsi="Tahoma" w:cs="Tahoma"/>
          <w:sz w:val="16"/>
          <w:szCs w:val="14"/>
        </w:rPr>
        <w:t xml:space="preserve">  - </w:t>
      </w:r>
      <w:r w:rsidRPr="00314AE0">
        <w:rPr>
          <w:rFonts w:ascii="Tahoma" w:hAnsi="Tahoma" w:cs="Tahoma"/>
          <w:i/>
          <w:sz w:val="16"/>
          <w:szCs w:val="14"/>
        </w:rPr>
        <w:t>заполняется только для иностранных ЦБ;</w:t>
      </w:r>
    </w:p>
  </w:footnote>
  <w:footnote w:id="3">
    <w:p w:rsidR="00B95320" w:rsidRPr="008701C9" w:rsidRDefault="00B95320" w:rsidP="00B95320">
      <w:pPr>
        <w:pStyle w:val="a9"/>
        <w:ind w:left="-993"/>
        <w:jc w:val="both"/>
        <w:rPr>
          <w:rFonts w:ascii="Verdana" w:hAnsi="Verdana"/>
          <w:sz w:val="14"/>
          <w:szCs w:val="14"/>
        </w:rPr>
      </w:pPr>
      <w:r w:rsidRPr="00314AE0">
        <w:rPr>
          <w:rStyle w:val="ab"/>
          <w:rFonts w:ascii="Tahoma" w:hAnsi="Tahoma" w:cs="Tahoma"/>
          <w:sz w:val="16"/>
          <w:szCs w:val="14"/>
        </w:rPr>
        <w:footnoteRef/>
      </w:r>
      <w:r w:rsidRPr="00314AE0">
        <w:rPr>
          <w:rFonts w:ascii="Tahoma" w:hAnsi="Tahoma" w:cs="Tahoma"/>
          <w:sz w:val="16"/>
          <w:szCs w:val="14"/>
        </w:rPr>
        <w:t xml:space="preserve"> - </w:t>
      </w:r>
      <w:r w:rsidRPr="00314AE0">
        <w:rPr>
          <w:rFonts w:ascii="Tahoma" w:hAnsi="Tahoma" w:cs="Tahoma"/>
          <w:i/>
          <w:sz w:val="16"/>
          <w:szCs w:val="14"/>
        </w:rPr>
        <w:t>обязательно для заполнения в случае перерегистрации прав собственности на ценные бумаги в реестре акционеров/ПИФ, расчетах на условиях ППП(DVP);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19" w:rsidRPr="00DA3E19" w:rsidRDefault="00DA3E19" w:rsidP="00DA3E19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DA3E19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R03-1 - Поручение на прием ценных бумаг на учет и/или хранение  </w:t>
    </w:r>
  </w:p>
  <w:p w:rsidR="00DA3E19" w:rsidRPr="00DA3E19" w:rsidRDefault="00DA3E19" w:rsidP="00DA3E19">
    <w:pPr>
      <w:jc w:val="right"/>
      <w:rPr>
        <w:rFonts w:ascii="Verdana" w:hAnsi="Verdana"/>
        <w:color w:val="808080"/>
        <w:sz w:val="14"/>
        <w:szCs w:val="14"/>
        <w:lang w:val="x-none" w:eastAsia="x-none"/>
      </w:rPr>
    </w:pPr>
    <w:r w:rsidRPr="00DA3E19">
      <w:rPr>
        <w:rFonts w:ascii="Verdana" w:hAnsi="Verdana"/>
        <w:color w:val="808080"/>
        <w:sz w:val="14"/>
        <w:szCs w:val="14"/>
        <w:lang w:val="x-none" w:eastAsia="x-none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ED9" w:rsidRPr="00314AE0" w:rsidRDefault="00B5020F" w:rsidP="00D81DCA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314AE0">
      <w:rPr>
        <w:rFonts w:ascii="Tahoma" w:hAnsi="Tahoma" w:cs="Tahoma"/>
        <w:color w:val="808080"/>
        <w:sz w:val="16"/>
        <w:szCs w:val="14"/>
      </w:rPr>
      <w:t xml:space="preserve">Приложение №1 R03-1 - </w:t>
    </w:r>
    <w:r w:rsidR="00011ED9" w:rsidRPr="00314AE0">
      <w:rPr>
        <w:rFonts w:ascii="Tahoma" w:hAnsi="Tahoma" w:cs="Tahoma"/>
        <w:color w:val="808080"/>
        <w:sz w:val="16"/>
        <w:szCs w:val="14"/>
      </w:rPr>
      <w:t xml:space="preserve">Поручение на прием ценных бумаг на учет и/или хранение  </w:t>
    </w:r>
  </w:p>
  <w:p w:rsidR="00C96FCA" w:rsidRPr="00314AE0" w:rsidRDefault="001C5BE9" w:rsidP="00D81DCA">
    <w:pPr>
      <w:pStyle w:val="a4"/>
      <w:jc w:val="right"/>
      <w:rPr>
        <w:rFonts w:ascii="Tahoma" w:hAnsi="Tahoma" w:cs="Tahoma"/>
        <w:sz w:val="6"/>
        <w:szCs w:val="4"/>
        <w:lang w:val="ru-RU"/>
      </w:rPr>
    </w:pPr>
    <w:r w:rsidRPr="00314AE0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4C1832" w:rsidRPr="00314AE0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FD5D99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544"/>
    </w:tblGrid>
    <w:tr w:rsidR="00C96FCA" w:rsidRPr="00314AE0" w:rsidTr="003713AB">
      <w:tc>
        <w:tcPr>
          <w:tcW w:w="10861" w:type="dxa"/>
          <w:gridSpan w:val="2"/>
          <w:tcBorders>
            <w:bottom w:val="single" w:sz="4" w:space="0" w:color="auto"/>
          </w:tcBorders>
        </w:tcPr>
        <w:p w:rsidR="00C96FCA" w:rsidRPr="00314AE0" w:rsidRDefault="00C96FCA" w:rsidP="004C1832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</w:pPr>
          <w:r w:rsidRPr="00314AE0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 xml:space="preserve">Заполняется сотрудником депозитария </w:t>
          </w:r>
          <w:r w:rsidR="004C1832" w:rsidRPr="00314AE0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>ООО «НЭКСТ»</w:t>
          </w:r>
        </w:p>
      </w:tc>
    </w:tr>
    <w:tr w:rsidR="00AB7959" w:rsidRPr="00314AE0" w:rsidTr="003713AB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AB7959" w:rsidRPr="009E5B8B" w:rsidRDefault="00AB7959" w:rsidP="00F20E2A">
          <w:pPr>
            <w:spacing w:before="100"/>
            <w:rPr>
              <w:rFonts w:ascii="Verdana" w:hAnsi="Verdana"/>
              <w:color w:val="333333"/>
              <w:sz w:val="14"/>
              <w:szCs w:val="14"/>
            </w:rPr>
          </w:pPr>
          <w:r w:rsidRPr="009E5B8B">
            <w:rPr>
              <w:rFonts w:ascii="Verdana" w:hAnsi="Verdana"/>
              <w:color w:val="333333"/>
              <w:sz w:val="14"/>
              <w:szCs w:val="14"/>
            </w:rPr>
            <w:t>Дата приема: «____»________________20</w:t>
          </w:r>
          <w:r>
            <w:rPr>
              <w:rFonts w:ascii="Verdana" w:hAnsi="Verdana"/>
              <w:color w:val="333333"/>
              <w:sz w:val="14"/>
              <w:szCs w:val="14"/>
            </w:rPr>
            <w:t>2</w:t>
          </w:r>
          <w:r w:rsidRPr="009E5B8B">
            <w:rPr>
              <w:rFonts w:ascii="Verdana" w:hAnsi="Verdana"/>
              <w:color w:val="333333"/>
              <w:sz w:val="14"/>
              <w:szCs w:val="14"/>
            </w:rPr>
            <w:t>__г.</w:t>
          </w:r>
        </w:p>
      </w:tc>
      <w:tc>
        <w:tcPr>
          <w:tcW w:w="5544" w:type="dxa"/>
          <w:tcBorders>
            <w:top w:val="single" w:sz="4" w:space="0" w:color="auto"/>
            <w:bottom w:val="single" w:sz="4" w:space="0" w:color="auto"/>
          </w:tcBorders>
        </w:tcPr>
        <w:p w:rsidR="00AB7959" w:rsidRPr="009E5B8B" w:rsidRDefault="00AB7959" w:rsidP="00F20E2A">
          <w:pPr>
            <w:spacing w:before="100"/>
            <w:rPr>
              <w:rFonts w:ascii="Verdana" w:hAnsi="Verdana"/>
              <w:color w:val="333333"/>
              <w:sz w:val="14"/>
              <w:szCs w:val="14"/>
            </w:rPr>
          </w:pPr>
          <w:r w:rsidRPr="009E5B8B">
            <w:rPr>
              <w:rFonts w:ascii="Verdana" w:hAnsi="Verdana"/>
              <w:color w:val="333333"/>
              <w:sz w:val="14"/>
              <w:szCs w:val="14"/>
            </w:rPr>
            <w:t>Дата обработки: «____»________________20</w:t>
          </w:r>
          <w:r>
            <w:rPr>
              <w:rFonts w:ascii="Verdana" w:hAnsi="Verdana"/>
              <w:color w:val="333333"/>
              <w:sz w:val="14"/>
              <w:szCs w:val="14"/>
            </w:rPr>
            <w:t>2</w:t>
          </w:r>
          <w:r w:rsidRPr="009E5B8B">
            <w:rPr>
              <w:rFonts w:ascii="Verdana" w:hAnsi="Verdana"/>
              <w:color w:val="333333"/>
              <w:sz w:val="14"/>
              <w:szCs w:val="14"/>
            </w:rPr>
            <w:t>__г.</w:t>
          </w:r>
        </w:p>
      </w:tc>
    </w:tr>
    <w:tr w:rsidR="00AB7959" w:rsidRPr="00314AE0" w:rsidTr="003713AB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AB7959" w:rsidRPr="009E5B8B" w:rsidRDefault="00AB7959" w:rsidP="00F20E2A">
          <w:pPr>
            <w:spacing w:before="100"/>
            <w:rPr>
              <w:rFonts w:ascii="Verdana" w:hAnsi="Verdana"/>
              <w:color w:val="333333"/>
              <w:sz w:val="14"/>
              <w:szCs w:val="14"/>
            </w:rPr>
          </w:pPr>
          <w:proofErr w:type="spellStart"/>
          <w:r w:rsidRPr="009E5B8B">
            <w:rPr>
              <w:rFonts w:ascii="Verdana" w:hAnsi="Verdana"/>
              <w:color w:val="333333"/>
              <w:sz w:val="14"/>
              <w:szCs w:val="14"/>
            </w:rPr>
            <w:t>Вх</w:t>
          </w:r>
          <w:proofErr w:type="spellEnd"/>
          <w:r w:rsidRPr="009E5B8B">
            <w:rPr>
              <w:rFonts w:ascii="Verdana" w:hAnsi="Verdan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544" w:type="dxa"/>
          <w:tcBorders>
            <w:top w:val="single" w:sz="4" w:space="0" w:color="auto"/>
            <w:bottom w:val="single" w:sz="4" w:space="0" w:color="auto"/>
          </w:tcBorders>
        </w:tcPr>
        <w:p w:rsidR="00AB7959" w:rsidRPr="009E5B8B" w:rsidRDefault="00AB7959" w:rsidP="00F20E2A">
          <w:pPr>
            <w:spacing w:before="100"/>
            <w:rPr>
              <w:rFonts w:ascii="Verdana" w:hAnsi="Verdana"/>
              <w:color w:val="333333"/>
              <w:sz w:val="14"/>
              <w:szCs w:val="14"/>
            </w:rPr>
          </w:pPr>
          <w:r w:rsidRPr="009E5B8B">
            <w:rPr>
              <w:rFonts w:ascii="Verdana" w:hAnsi="Verdana"/>
              <w:color w:val="333333"/>
              <w:sz w:val="14"/>
              <w:szCs w:val="14"/>
            </w:rPr>
            <w:t>№ операции:</w:t>
          </w:r>
        </w:p>
      </w:tc>
    </w:tr>
    <w:tr w:rsidR="00AB7959" w:rsidRPr="00314AE0" w:rsidTr="003713AB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AB7959" w:rsidRPr="009E5B8B" w:rsidRDefault="00AB7959" w:rsidP="00F20E2A">
          <w:pPr>
            <w:spacing w:before="100"/>
            <w:rPr>
              <w:rFonts w:ascii="Verdana" w:hAnsi="Verdana"/>
              <w:color w:val="333333"/>
              <w:sz w:val="14"/>
              <w:szCs w:val="14"/>
            </w:rPr>
          </w:pPr>
          <w:r w:rsidRPr="009E5B8B">
            <w:rPr>
              <w:rFonts w:ascii="Verdana" w:hAnsi="Verdana"/>
              <w:color w:val="333333"/>
              <w:sz w:val="14"/>
              <w:szCs w:val="14"/>
            </w:rPr>
            <w:t>Исполнитель:</w:t>
          </w:r>
          <w:r>
            <w:rPr>
              <w:rFonts w:ascii="Verdana" w:hAnsi="Verdana"/>
              <w:color w:val="333333"/>
              <w:sz w:val="14"/>
              <w:szCs w:val="14"/>
            </w:rPr>
            <w:t xml:space="preserve">                     </w:t>
          </w:r>
          <w:r w:rsidRPr="00541110">
            <w:rPr>
              <w:rFonts w:ascii="Verdana" w:hAnsi="Verdan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544" w:type="dxa"/>
          <w:tcBorders>
            <w:top w:val="single" w:sz="4" w:space="0" w:color="auto"/>
            <w:bottom w:val="single" w:sz="4" w:space="0" w:color="auto"/>
          </w:tcBorders>
        </w:tcPr>
        <w:p w:rsidR="00AB7959" w:rsidRPr="009E5B8B" w:rsidRDefault="00AB7959" w:rsidP="00F20E2A">
          <w:pPr>
            <w:spacing w:before="100"/>
            <w:rPr>
              <w:rFonts w:ascii="Verdana" w:hAnsi="Verdana"/>
              <w:color w:val="333333"/>
              <w:sz w:val="14"/>
              <w:szCs w:val="14"/>
            </w:rPr>
          </w:pPr>
          <w:r w:rsidRPr="009E5B8B">
            <w:rPr>
              <w:rFonts w:ascii="Verdana" w:hAnsi="Verdana"/>
              <w:color w:val="333333"/>
              <w:sz w:val="14"/>
              <w:szCs w:val="14"/>
            </w:rPr>
            <w:t>Исполнитель:</w:t>
          </w:r>
          <w:r>
            <w:rPr>
              <w:rFonts w:ascii="Verdana" w:hAnsi="Verdana"/>
              <w:color w:val="333333"/>
              <w:sz w:val="14"/>
              <w:szCs w:val="14"/>
            </w:rPr>
            <w:t xml:space="preserve">                     </w:t>
          </w:r>
          <w:r w:rsidRPr="00541110">
            <w:rPr>
              <w:rFonts w:ascii="Verdana" w:hAnsi="Verdan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C96FCA" w:rsidRPr="00314AE0" w:rsidRDefault="00C96FCA">
    <w:pPr>
      <w:pStyle w:val="a4"/>
      <w:rPr>
        <w:rFonts w:ascii="Tahoma" w:hAnsi="Tahoma" w:cs="Tahoma"/>
        <w:sz w:val="6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4FE9"/>
    <w:rsid w:val="00007824"/>
    <w:rsid w:val="00011ED9"/>
    <w:rsid w:val="00017C31"/>
    <w:rsid w:val="00017D45"/>
    <w:rsid w:val="0002753B"/>
    <w:rsid w:val="000347C7"/>
    <w:rsid w:val="00036335"/>
    <w:rsid w:val="000401E7"/>
    <w:rsid w:val="0004614E"/>
    <w:rsid w:val="00050C5C"/>
    <w:rsid w:val="00051E2C"/>
    <w:rsid w:val="0005312B"/>
    <w:rsid w:val="000549CE"/>
    <w:rsid w:val="0005614D"/>
    <w:rsid w:val="000567E8"/>
    <w:rsid w:val="0005776C"/>
    <w:rsid w:val="00063465"/>
    <w:rsid w:val="00085514"/>
    <w:rsid w:val="000873AF"/>
    <w:rsid w:val="00091978"/>
    <w:rsid w:val="000A369D"/>
    <w:rsid w:val="000A3860"/>
    <w:rsid w:val="000B4A1A"/>
    <w:rsid w:val="000B634E"/>
    <w:rsid w:val="000C09BE"/>
    <w:rsid w:val="000C2CE1"/>
    <w:rsid w:val="000C4886"/>
    <w:rsid w:val="000C55D3"/>
    <w:rsid w:val="000C5B6A"/>
    <w:rsid w:val="000D45F3"/>
    <w:rsid w:val="000D7076"/>
    <w:rsid w:val="000E03F1"/>
    <w:rsid w:val="000E50AF"/>
    <w:rsid w:val="000E5763"/>
    <w:rsid w:val="000F12C8"/>
    <w:rsid w:val="000F59D2"/>
    <w:rsid w:val="000F5F73"/>
    <w:rsid w:val="000F6C8F"/>
    <w:rsid w:val="0010768A"/>
    <w:rsid w:val="00113D7F"/>
    <w:rsid w:val="00114347"/>
    <w:rsid w:val="00120110"/>
    <w:rsid w:val="0013004B"/>
    <w:rsid w:val="00130954"/>
    <w:rsid w:val="001320E0"/>
    <w:rsid w:val="00136087"/>
    <w:rsid w:val="00141415"/>
    <w:rsid w:val="001424CB"/>
    <w:rsid w:val="001444EC"/>
    <w:rsid w:val="001449D4"/>
    <w:rsid w:val="00146641"/>
    <w:rsid w:val="00151DF7"/>
    <w:rsid w:val="00153EB4"/>
    <w:rsid w:val="001677B2"/>
    <w:rsid w:val="00177F67"/>
    <w:rsid w:val="00180AC5"/>
    <w:rsid w:val="00183CF7"/>
    <w:rsid w:val="001923A9"/>
    <w:rsid w:val="001924AA"/>
    <w:rsid w:val="001972FB"/>
    <w:rsid w:val="001A0029"/>
    <w:rsid w:val="001A0C6B"/>
    <w:rsid w:val="001A40C2"/>
    <w:rsid w:val="001B51CD"/>
    <w:rsid w:val="001B7958"/>
    <w:rsid w:val="001C5BE9"/>
    <w:rsid w:val="001C5C35"/>
    <w:rsid w:val="001C6CAA"/>
    <w:rsid w:val="001D18A8"/>
    <w:rsid w:val="001F3A9E"/>
    <w:rsid w:val="001F3F51"/>
    <w:rsid w:val="001F619D"/>
    <w:rsid w:val="001F7409"/>
    <w:rsid w:val="001F7741"/>
    <w:rsid w:val="001F7905"/>
    <w:rsid w:val="00203856"/>
    <w:rsid w:val="00214145"/>
    <w:rsid w:val="002155EA"/>
    <w:rsid w:val="00217931"/>
    <w:rsid w:val="00231911"/>
    <w:rsid w:val="002325BB"/>
    <w:rsid w:val="00233F48"/>
    <w:rsid w:val="00234833"/>
    <w:rsid w:val="0024218E"/>
    <w:rsid w:val="0024544C"/>
    <w:rsid w:val="0026453B"/>
    <w:rsid w:val="00273945"/>
    <w:rsid w:val="00283C44"/>
    <w:rsid w:val="002A0534"/>
    <w:rsid w:val="002A7176"/>
    <w:rsid w:val="002B07EC"/>
    <w:rsid w:val="002B5F80"/>
    <w:rsid w:val="002C1550"/>
    <w:rsid w:val="002D62CA"/>
    <w:rsid w:val="002D7AA7"/>
    <w:rsid w:val="002E6162"/>
    <w:rsid w:val="002F6F15"/>
    <w:rsid w:val="00302E66"/>
    <w:rsid w:val="00313254"/>
    <w:rsid w:val="003132F7"/>
    <w:rsid w:val="00314AE0"/>
    <w:rsid w:val="00324E82"/>
    <w:rsid w:val="00326FD3"/>
    <w:rsid w:val="00337EEE"/>
    <w:rsid w:val="00345D07"/>
    <w:rsid w:val="003504DA"/>
    <w:rsid w:val="0035713D"/>
    <w:rsid w:val="00362F70"/>
    <w:rsid w:val="0036350E"/>
    <w:rsid w:val="003713AB"/>
    <w:rsid w:val="003763DE"/>
    <w:rsid w:val="003808A4"/>
    <w:rsid w:val="003838DA"/>
    <w:rsid w:val="00384B1C"/>
    <w:rsid w:val="003857FA"/>
    <w:rsid w:val="00386AE9"/>
    <w:rsid w:val="003904D3"/>
    <w:rsid w:val="00390881"/>
    <w:rsid w:val="003976CB"/>
    <w:rsid w:val="00397752"/>
    <w:rsid w:val="003A564A"/>
    <w:rsid w:val="003A5EE0"/>
    <w:rsid w:val="003A695C"/>
    <w:rsid w:val="003B3391"/>
    <w:rsid w:val="003C1C05"/>
    <w:rsid w:val="003C5BFC"/>
    <w:rsid w:val="003D095B"/>
    <w:rsid w:val="003D165A"/>
    <w:rsid w:val="003D173C"/>
    <w:rsid w:val="003D17A5"/>
    <w:rsid w:val="003E3D44"/>
    <w:rsid w:val="003E697C"/>
    <w:rsid w:val="003F2A25"/>
    <w:rsid w:val="003F71F9"/>
    <w:rsid w:val="004069A9"/>
    <w:rsid w:val="00421290"/>
    <w:rsid w:val="004316F0"/>
    <w:rsid w:val="00433A0C"/>
    <w:rsid w:val="00443D87"/>
    <w:rsid w:val="00446695"/>
    <w:rsid w:val="00457CB7"/>
    <w:rsid w:val="00457DF3"/>
    <w:rsid w:val="00457EB0"/>
    <w:rsid w:val="00461D50"/>
    <w:rsid w:val="00462677"/>
    <w:rsid w:val="0046501F"/>
    <w:rsid w:val="00465825"/>
    <w:rsid w:val="00467F5F"/>
    <w:rsid w:val="00483C90"/>
    <w:rsid w:val="004863B5"/>
    <w:rsid w:val="00487AF8"/>
    <w:rsid w:val="00494313"/>
    <w:rsid w:val="004977DC"/>
    <w:rsid w:val="004A6E8A"/>
    <w:rsid w:val="004B08E0"/>
    <w:rsid w:val="004B2D98"/>
    <w:rsid w:val="004B4C82"/>
    <w:rsid w:val="004C1832"/>
    <w:rsid w:val="004D06B2"/>
    <w:rsid w:val="004D0AAD"/>
    <w:rsid w:val="004E0503"/>
    <w:rsid w:val="004E5441"/>
    <w:rsid w:val="004F0976"/>
    <w:rsid w:val="004F2856"/>
    <w:rsid w:val="004F29E5"/>
    <w:rsid w:val="004F2B2B"/>
    <w:rsid w:val="004F37AD"/>
    <w:rsid w:val="004F56DE"/>
    <w:rsid w:val="005145B4"/>
    <w:rsid w:val="005164DD"/>
    <w:rsid w:val="00524A67"/>
    <w:rsid w:val="00534C9F"/>
    <w:rsid w:val="005554CB"/>
    <w:rsid w:val="005803DC"/>
    <w:rsid w:val="00581053"/>
    <w:rsid w:val="0059672F"/>
    <w:rsid w:val="005B67E8"/>
    <w:rsid w:val="005B680D"/>
    <w:rsid w:val="005B6EF6"/>
    <w:rsid w:val="005B6F55"/>
    <w:rsid w:val="005C0055"/>
    <w:rsid w:val="005C27D2"/>
    <w:rsid w:val="005C6ECB"/>
    <w:rsid w:val="005D0A47"/>
    <w:rsid w:val="005E04FF"/>
    <w:rsid w:val="005E0D72"/>
    <w:rsid w:val="005E24A7"/>
    <w:rsid w:val="005E3CC2"/>
    <w:rsid w:val="005E4DBC"/>
    <w:rsid w:val="006075BD"/>
    <w:rsid w:val="00616265"/>
    <w:rsid w:val="006233CB"/>
    <w:rsid w:val="006325FC"/>
    <w:rsid w:val="00636548"/>
    <w:rsid w:val="00637CA5"/>
    <w:rsid w:val="00643BD8"/>
    <w:rsid w:val="006475F6"/>
    <w:rsid w:val="00647D0C"/>
    <w:rsid w:val="00652E70"/>
    <w:rsid w:val="006608BE"/>
    <w:rsid w:val="006638FC"/>
    <w:rsid w:val="00670D48"/>
    <w:rsid w:val="006725BB"/>
    <w:rsid w:val="00674E52"/>
    <w:rsid w:val="00681DD7"/>
    <w:rsid w:val="006A20AD"/>
    <w:rsid w:val="006A26BA"/>
    <w:rsid w:val="006A28F7"/>
    <w:rsid w:val="006A3A8A"/>
    <w:rsid w:val="006B109C"/>
    <w:rsid w:val="006B192C"/>
    <w:rsid w:val="006B7291"/>
    <w:rsid w:val="006D486A"/>
    <w:rsid w:val="006D6345"/>
    <w:rsid w:val="006D6E89"/>
    <w:rsid w:val="006D742E"/>
    <w:rsid w:val="006E0F39"/>
    <w:rsid w:val="006E5BDE"/>
    <w:rsid w:val="006F1DBB"/>
    <w:rsid w:val="0070350A"/>
    <w:rsid w:val="00711900"/>
    <w:rsid w:val="00715D7C"/>
    <w:rsid w:val="00721442"/>
    <w:rsid w:val="00724913"/>
    <w:rsid w:val="00726200"/>
    <w:rsid w:val="007264EA"/>
    <w:rsid w:val="00733557"/>
    <w:rsid w:val="0074365E"/>
    <w:rsid w:val="0074694B"/>
    <w:rsid w:val="007469C4"/>
    <w:rsid w:val="00746B0B"/>
    <w:rsid w:val="00751C61"/>
    <w:rsid w:val="00771750"/>
    <w:rsid w:val="00780DC1"/>
    <w:rsid w:val="00785ACE"/>
    <w:rsid w:val="007906B1"/>
    <w:rsid w:val="00791D76"/>
    <w:rsid w:val="0079366C"/>
    <w:rsid w:val="007962F0"/>
    <w:rsid w:val="007A0B39"/>
    <w:rsid w:val="007A3BD9"/>
    <w:rsid w:val="007A53DD"/>
    <w:rsid w:val="007A5C86"/>
    <w:rsid w:val="007A766E"/>
    <w:rsid w:val="007B0962"/>
    <w:rsid w:val="007B0B36"/>
    <w:rsid w:val="007B0B44"/>
    <w:rsid w:val="007B354B"/>
    <w:rsid w:val="007C0DF5"/>
    <w:rsid w:val="007D5AE1"/>
    <w:rsid w:val="007F4091"/>
    <w:rsid w:val="008070A3"/>
    <w:rsid w:val="008071C0"/>
    <w:rsid w:val="008361B2"/>
    <w:rsid w:val="00840191"/>
    <w:rsid w:val="00841938"/>
    <w:rsid w:val="00841C82"/>
    <w:rsid w:val="00844CAF"/>
    <w:rsid w:val="00853FB1"/>
    <w:rsid w:val="00855700"/>
    <w:rsid w:val="0086057A"/>
    <w:rsid w:val="0086148C"/>
    <w:rsid w:val="00865450"/>
    <w:rsid w:val="00882566"/>
    <w:rsid w:val="00886A4D"/>
    <w:rsid w:val="00897902"/>
    <w:rsid w:val="008A3258"/>
    <w:rsid w:val="008A5C3C"/>
    <w:rsid w:val="008A724B"/>
    <w:rsid w:val="008B0C92"/>
    <w:rsid w:val="008B72EB"/>
    <w:rsid w:val="008C2C75"/>
    <w:rsid w:val="008D3CC9"/>
    <w:rsid w:val="008E2A7F"/>
    <w:rsid w:val="008E3675"/>
    <w:rsid w:val="008E54F9"/>
    <w:rsid w:val="00912CC2"/>
    <w:rsid w:val="00915158"/>
    <w:rsid w:val="00920DBA"/>
    <w:rsid w:val="00921ACC"/>
    <w:rsid w:val="00922975"/>
    <w:rsid w:val="00930867"/>
    <w:rsid w:val="00932775"/>
    <w:rsid w:val="00935BFD"/>
    <w:rsid w:val="00944212"/>
    <w:rsid w:val="009458D3"/>
    <w:rsid w:val="00946DA0"/>
    <w:rsid w:val="00957F96"/>
    <w:rsid w:val="00963A20"/>
    <w:rsid w:val="009651FB"/>
    <w:rsid w:val="009658BF"/>
    <w:rsid w:val="00971DF5"/>
    <w:rsid w:val="00991EA3"/>
    <w:rsid w:val="00992CCA"/>
    <w:rsid w:val="00997F2E"/>
    <w:rsid w:val="009A35E9"/>
    <w:rsid w:val="009B55AF"/>
    <w:rsid w:val="009B587B"/>
    <w:rsid w:val="009C1955"/>
    <w:rsid w:val="009D450F"/>
    <w:rsid w:val="009D5DB4"/>
    <w:rsid w:val="009E13A7"/>
    <w:rsid w:val="009E160E"/>
    <w:rsid w:val="009E1FAD"/>
    <w:rsid w:val="009E4C14"/>
    <w:rsid w:val="009E5B8B"/>
    <w:rsid w:val="009E783F"/>
    <w:rsid w:val="009E7869"/>
    <w:rsid w:val="009F017F"/>
    <w:rsid w:val="009F7FC0"/>
    <w:rsid w:val="00A1610A"/>
    <w:rsid w:val="00A20CCA"/>
    <w:rsid w:val="00A25AC2"/>
    <w:rsid w:val="00A34CB5"/>
    <w:rsid w:val="00A41483"/>
    <w:rsid w:val="00A45FFB"/>
    <w:rsid w:val="00A46BA4"/>
    <w:rsid w:val="00A47422"/>
    <w:rsid w:val="00A55A27"/>
    <w:rsid w:val="00A6505C"/>
    <w:rsid w:val="00A74067"/>
    <w:rsid w:val="00A86349"/>
    <w:rsid w:val="00A904CC"/>
    <w:rsid w:val="00A92C1B"/>
    <w:rsid w:val="00A92D3F"/>
    <w:rsid w:val="00AA424A"/>
    <w:rsid w:val="00AA6451"/>
    <w:rsid w:val="00AB1AD6"/>
    <w:rsid w:val="00AB3612"/>
    <w:rsid w:val="00AB7959"/>
    <w:rsid w:val="00AC1B1D"/>
    <w:rsid w:val="00AC5B38"/>
    <w:rsid w:val="00AD0C86"/>
    <w:rsid w:val="00AE67F3"/>
    <w:rsid w:val="00B14ACC"/>
    <w:rsid w:val="00B16455"/>
    <w:rsid w:val="00B17809"/>
    <w:rsid w:val="00B26C23"/>
    <w:rsid w:val="00B365EB"/>
    <w:rsid w:val="00B40222"/>
    <w:rsid w:val="00B440C3"/>
    <w:rsid w:val="00B47B7E"/>
    <w:rsid w:val="00B5020F"/>
    <w:rsid w:val="00B515E9"/>
    <w:rsid w:val="00B61692"/>
    <w:rsid w:val="00B6301C"/>
    <w:rsid w:val="00B76394"/>
    <w:rsid w:val="00B76AA8"/>
    <w:rsid w:val="00B77F92"/>
    <w:rsid w:val="00B81E9E"/>
    <w:rsid w:val="00B834F0"/>
    <w:rsid w:val="00B9346C"/>
    <w:rsid w:val="00B95320"/>
    <w:rsid w:val="00BA0EFB"/>
    <w:rsid w:val="00BA1A7F"/>
    <w:rsid w:val="00BA1DF5"/>
    <w:rsid w:val="00BA4CF2"/>
    <w:rsid w:val="00BB2E54"/>
    <w:rsid w:val="00BB5905"/>
    <w:rsid w:val="00BB5B2D"/>
    <w:rsid w:val="00BD2C5B"/>
    <w:rsid w:val="00BD3D5C"/>
    <w:rsid w:val="00BD7D99"/>
    <w:rsid w:val="00BE2386"/>
    <w:rsid w:val="00BE639E"/>
    <w:rsid w:val="00BF149F"/>
    <w:rsid w:val="00C0365D"/>
    <w:rsid w:val="00C0700B"/>
    <w:rsid w:val="00C1192F"/>
    <w:rsid w:val="00C150E5"/>
    <w:rsid w:val="00C154F9"/>
    <w:rsid w:val="00C259C3"/>
    <w:rsid w:val="00C275A5"/>
    <w:rsid w:val="00C432BE"/>
    <w:rsid w:val="00C43A29"/>
    <w:rsid w:val="00C47965"/>
    <w:rsid w:val="00C54E7C"/>
    <w:rsid w:val="00C60BED"/>
    <w:rsid w:val="00C63C7A"/>
    <w:rsid w:val="00C66D3F"/>
    <w:rsid w:val="00C8085C"/>
    <w:rsid w:val="00C827A2"/>
    <w:rsid w:val="00C90FB9"/>
    <w:rsid w:val="00C92030"/>
    <w:rsid w:val="00C96FCA"/>
    <w:rsid w:val="00CA2E27"/>
    <w:rsid w:val="00CA34CA"/>
    <w:rsid w:val="00CA662E"/>
    <w:rsid w:val="00CB6DF6"/>
    <w:rsid w:val="00CC7591"/>
    <w:rsid w:val="00CD086E"/>
    <w:rsid w:val="00CD1BB3"/>
    <w:rsid w:val="00CD1EF5"/>
    <w:rsid w:val="00CE2C6C"/>
    <w:rsid w:val="00CE57B2"/>
    <w:rsid w:val="00CE5C93"/>
    <w:rsid w:val="00CF2259"/>
    <w:rsid w:val="00CF45AF"/>
    <w:rsid w:val="00CF5408"/>
    <w:rsid w:val="00D1295D"/>
    <w:rsid w:val="00D251CB"/>
    <w:rsid w:val="00D260EA"/>
    <w:rsid w:val="00D45D80"/>
    <w:rsid w:val="00D50096"/>
    <w:rsid w:val="00D574DF"/>
    <w:rsid w:val="00D577C6"/>
    <w:rsid w:val="00D61DAF"/>
    <w:rsid w:val="00D6464A"/>
    <w:rsid w:val="00D7049F"/>
    <w:rsid w:val="00D738DB"/>
    <w:rsid w:val="00D76849"/>
    <w:rsid w:val="00D773F0"/>
    <w:rsid w:val="00D774EA"/>
    <w:rsid w:val="00D81DCA"/>
    <w:rsid w:val="00D8435B"/>
    <w:rsid w:val="00DA101D"/>
    <w:rsid w:val="00DA198F"/>
    <w:rsid w:val="00DA3E19"/>
    <w:rsid w:val="00DB58B2"/>
    <w:rsid w:val="00DC33F9"/>
    <w:rsid w:val="00DE2EA2"/>
    <w:rsid w:val="00DE4379"/>
    <w:rsid w:val="00DF180E"/>
    <w:rsid w:val="00DF593F"/>
    <w:rsid w:val="00DF629F"/>
    <w:rsid w:val="00E16646"/>
    <w:rsid w:val="00E315F3"/>
    <w:rsid w:val="00E37B39"/>
    <w:rsid w:val="00E4226C"/>
    <w:rsid w:val="00E434FE"/>
    <w:rsid w:val="00E463A6"/>
    <w:rsid w:val="00E711F9"/>
    <w:rsid w:val="00E71822"/>
    <w:rsid w:val="00E733EF"/>
    <w:rsid w:val="00E7509B"/>
    <w:rsid w:val="00E80F00"/>
    <w:rsid w:val="00E83DDF"/>
    <w:rsid w:val="00E85B7E"/>
    <w:rsid w:val="00E91325"/>
    <w:rsid w:val="00E95547"/>
    <w:rsid w:val="00E97766"/>
    <w:rsid w:val="00EB17DB"/>
    <w:rsid w:val="00EB33A3"/>
    <w:rsid w:val="00EB5F94"/>
    <w:rsid w:val="00EC0806"/>
    <w:rsid w:val="00EC7D26"/>
    <w:rsid w:val="00EE3A03"/>
    <w:rsid w:val="00F040AA"/>
    <w:rsid w:val="00F2498D"/>
    <w:rsid w:val="00F36167"/>
    <w:rsid w:val="00F43226"/>
    <w:rsid w:val="00F54639"/>
    <w:rsid w:val="00F60063"/>
    <w:rsid w:val="00F60202"/>
    <w:rsid w:val="00F76DC5"/>
    <w:rsid w:val="00F926DB"/>
    <w:rsid w:val="00F930E5"/>
    <w:rsid w:val="00F93BD0"/>
    <w:rsid w:val="00F94316"/>
    <w:rsid w:val="00F95EC1"/>
    <w:rsid w:val="00FA3B10"/>
    <w:rsid w:val="00FA5287"/>
    <w:rsid w:val="00FA7364"/>
    <w:rsid w:val="00FB1964"/>
    <w:rsid w:val="00FC2968"/>
    <w:rsid w:val="00FC6F06"/>
    <w:rsid w:val="00FD5D99"/>
    <w:rsid w:val="00FD6B2B"/>
    <w:rsid w:val="00FE132F"/>
    <w:rsid w:val="00FE2312"/>
    <w:rsid w:val="00FE2A3B"/>
    <w:rsid w:val="00FE39C7"/>
    <w:rsid w:val="00FE579A"/>
    <w:rsid w:val="00FF51CF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608B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12CC2"/>
    <w:rPr>
      <w:sz w:val="24"/>
      <w:szCs w:val="24"/>
    </w:rPr>
  </w:style>
  <w:style w:type="paragraph" w:styleId="a9">
    <w:name w:val="footnote text"/>
    <w:basedOn w:val="a"/>
    <w:link w:val="aa"/>
    <w:rsid w:val="003C1C0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C1C05"/>
  </w:style>
  <w:style w:type="character" w:styleId="ab">
    <w:name w:val="footnote reference"/>
    <w:rsid w:val="003C1C05"/>
    <w:rPr>
      <w:vertAlign w:val="superscript"/>
    </w:rPr>
  </w:style>
  <w:style w:type="character" w:styleId="ac">
    <w:name w:val="annotation reference"/>
    <w:rsid w:val="00637CA5"/>
    <w:rPr>
      <w:sz w:val="16"/>
      <w:szCs w:val="16"/>
    </w:rPr>
  </w:style>
  <w:style w:type="paragraph" w:styleId="ad">
    <w:name w:val="annotation text"/>
    <w:basedOn w:val="a"/>
    <w:link w:val="ae"/>
    <w:rsid w:val="00637C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37CA5"/>
  </w:style>
  <w:style w:type="paragraph" w:styleId="af">
    <w:name w:val="annotation subject"/>
    <w:basedOn w:val="ad"/>
    <w:next w:val="ad"/>
    <w:link w:val="af0"/>
    <w:rsid w:val="00637CA5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637CA5"/>
    <w:rPr>
      <w:b/>
      <w:bCs/>
    </w:rPr>
  </w:style>
  <w:style w:type="paragraph" w:styleId="af1">
    <w:name w:val="Revision"/>
    <w:hidden/>
    <w:uiPriority w:val="99"/>
    <w:semiHidden/>
    <w:rsid w:val="00B953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608B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12CC2"/>
    <w:rPr>
      <w:sz w:val="24"/>
      <w:szCs w:val="24"/>
    </w:rPr>
  </w:style>
  <w:style w:type="paragraph" w:styleId="a9">
    <w:name w:val="footnote text"/>
    <w:basedOn w:val="a"/>
    <w:link w:val="aa"/>
    <w:rsid w:val="003C1C0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C1C05"/>
  </w:style>
  <w:style w:type="character" w:styleId="ab">
    <w:name w:val="footnote reference"/>
    <w:rsid w:val="003C1C05"/>
    <w:rPr>
      <w:vertAlign w:val="superscript"/>
    </w:rPr>
  </w:style>
  <w:style w:type="character" w:styleId="ac">
    <w:name w:val="annotation reference"/>
    <w:rsid w:val="00637CA5"/>
    <w:rPr>
      <w:sz w:val="16"/>
      <w:szCs w:val="16"/>
    </w:rPr>
  </w:style>
  <w:style w:type="paragraph" w:styleId="ad">
    <w:name w:val="annotation text"/>
    <w:basedOn w:val="a"/>
    <w:link w:val="ae"/>
    <w:rsid w:val="00637C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37CA5"/>
  </w:style>
  <w:style w:type="paragraph" w:styleId="af">
    <w:name w:val="annotation subject"/>
    <w:basedOn w:val="ad"/>
    <w:next w:val="ad"/>
    <w:link w:val="af0"/>
    <w:rsid w:val="00637CA5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637CA5"/>
    <w:rPr>
      <w:b/>
      <w:bCs/>
    </w:rPr>
  </w:style>
  <w:style w:type="paragraph" w:styleId="af1">
    <w:name w:val="Revision"/>
    <w:hidden/>
    <w:uiPriority w:val="99"/>
    <w:semiHidden/>
    <w:rsid w:val="00B953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FF2B5-C31E-4E57-B2EB-09337057C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8CBD2-4633-4A4B-80DB-46E800D2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2015-12-30T13:43:00Z</cp:lastPrinted>
  <dcterms:created xsi:type="dcterms:W3CDTF">2025-12-09T10:47:00Z</dcterms:created>
  <dcterms:modified xsi:type="dcterms:W3CDTF">2025-12-09T10:47:00Z</dcterms:modified>
</cp:coreProperties>
</file>