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500"/>
      </w:tblGrid>
      <w:tr w:rsidR="005226CC">
        <w:trPr>
          <w:tblCellSpacing w:w="0" w:type="dxa"/>
        </w:trPr>
        <w:tc>
          <w:tcPr>
            <w:tcW w:w="1000" w:type="pct"/>
            <w:vAlign w:val="center"/>
            <w:hideMark/>
          </w:tcPr>
          <w:p w:rsidR="005226CC" w:rsidRDefault="002661C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0E649C" wp14:editId="063669BA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AB1379" w:rsidRDefault="00AB1379" w:rsidP="002661C0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2661C0" w:rsidRPr="009D5679" w:rsidRDefault="002661C0" w:rsidP="002661C0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2661C0" w:rsidRPr="009D5679" w:rsidRDefault="002661C0" w:rsidP="002661C0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2661C0" w:rsidRPr="00626957" w:rsidRDefault="00900837" w:rsidP="002661C0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9" w:history="1"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</w:rPr>
                <w:t>@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</w:rPr>
                <w:t>-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</w:rPr>
                <w:t>.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62695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661C0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10" w:history="1"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</w:rPr>
                <w:t>.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</w:rPr>
                <w:t>-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62695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226CC" w:rsidRPr="00EC6DF9" w:rsidRDefault="002661C0" w:rsidP="002661C0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226CC" w:rsidRPr="00626957" w:rsidRDefault="005226CC">
      <w:pPr>
        <w:jc w:val="center"/>
        <w:rPr>
          <w:rFonts w:ascii="Tahoma" w:hAnsi="Tahoma" w:cs="Tahoma"/>
          <w:sz w:val="20"/>
          <w:szCs w:val="20"/>
        </w:rPr>
      </w:pPr>
    </w:p>
    <w:p w:rsidR="005226CC" w:rsidRPr="00626957" w:rsidRDefault="005226CC">
      <w:pPr>
        <w:rPr>
          <w:rFonts w:ascii="Tahoma" w:hAnsi="Tahoma" w:cs="Tahoma"/>
          <w:b/>
          <w:bCs/>
          <w:sz w:val="20"/>
          <w:szCs w:val="20"/>
        </w:rPr>
      </w:pPr>
    </w:p>
    <w:p w:rsidR="005226CC" w:rsidRPr="00626957" w:rsidRDefault="00CF4C51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626957">
        <w:rPr>
          <w:rFonts w:ascii="Tahoma" w:hAnsi="Tahoma" w:cs="Tahoma"/>
          <w:b/>
          <w:bCs/>
          <w:sz w:val="20"/>
          <w:szCs w:val="20"/>
        </w:rPr>
        <w:t>ОТЧЕТ</w:t>
      </w:r>
      <w:r w:rsidR="00977D60" w:rsidRPr="00626957">
        <w:rPr>
          <w:rFonts w:ascii="Tahoma" w:hAnsi="Tahoma" w:cs="Tahoma"/>
          <w:b/>
          <w:bCs/>
          <w:sz w:val="20"/>
          <w:szCs w:val="20"/>
        </w:rPr>
        <w:t xml:space="preserve"> № </w:t>
      </w:r>
      <w:r w:rsidR="00977D60" w:rsidRPr="00626957">
        <w:rPr>
          <w:rFonts w:ascii="Tahoma" w:hAnsi="Tahoma" w:cs="Tahoma"/>
          <w:b/>
          <w:bCs/>
          <w:sz w:val="20"/>
          <w:szCs w:val="20"/>
        </w:rPr>
        <w:br/>
        <w:t>О</w:t>
      </w:r>
      <w:r w:rsidR="005226CC" w:rsidRPr="0062695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E7022" w:rsidRPr="00626957">
        <w:rPr>
          <w:rFonts w:ascii="Tahoma" w:hAnsi="Tahoma" w:cs="Tahoma"/>
          <w:b/>
          <w:bCs/>
          <w:sz w:val="20"/>
          <w:szCs w:val="20"/>
        </w:rPr>
        <w:t>ЗА</w:t>
      </w:r>
      <w:r w:rsidR="005226CC" w:rsidRPr="00626957">
        <w:rPr>
          <w:rFonts w:ascii="Tahoma" w:hAnsi="Tahoma" w:cs="Tahoma"/>
          <w:b/>
          <w:bCs/>
          <w:sz w:val="20"/>
          <w:szCs w:val="20"/>
        </w:rPr>
        <w:t>КРЫТИИ СЧЁТА</w:t>
      </w:r>
      <w:r w:rsidR="00AA5DB3" w:rsidRPr="00626957">
        <w:rPr>
          <w:rFonts w:ascii="Tahoma" w:hAnsi="Tahoma" w:cs="Tahoma"/>
          <w:b/>
          <w:bCs/>
          <w:sz w:val="20"/>
          <w:szCs w:val="20"/>
        </w:rPr>
        <w:t xml:space="preserve"> (РАЗДЕЛА СЧЕТА)</w:t>
      </w:r>
      <w:r w:rsidR="005226CC" w:rsidRPr="00626957">
        <w:rPr>
          <w:rFonts w:ascii="Tahoma" w:hAnsi="Tahoma" w:cs="Tahoma"/>
          <w:b/>
          <w:bCs/>
          <w:sz w:val="20"/>
          <w:szCs w:val="20"/>
        </w:rPr>
        <w:t xml:space="preserve"> ДЕПО</w:t>
      </w:r>
      <w:r w:rsidRPr="00626957">
        <w:rPr>
          <w:rFonts w:ascii="Tahoma" w:hAnsi="Tahoma" w:cs="Tahoma"/>
          <w:b/>
          <w:bCs/>
          <w:sz w:val="20"/>
          <w:szCs w:val="20"/>
        </w:rPr>
        <w:t xml:space="preserve"> В </w:t>
      </w:r>
      <w:r w:rsidR="00977D60" w:rsidRPr="00626957">
        <w:rPr>
          <w:rFonts w:ascii="Tahoma" w:hAnsi="Tahoma" w:cs="Tahoma"/>
          <w:b/>
          <w:bCs/>
          <w:sz w:val="20"/>
          <w:szCs w:val="20"/>
        </w:rPr>
        <w:t>МЕСТЕ ХРАНЕНИЯ ЦЕННЫХ БУМАГ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5226CC" w:rsidRPr="006269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626957" w:rsidRDefault="005226C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6957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5226CC" w:rsidRPr="00626957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9298"/>
        <w:gridCol w:w="135"/>
      </w:tblGrid>
      <w:tr w:rsidR="007401F5" w:rsidRPr="00626957" w:rsidTr="007401F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01F5" w:rsidRPr="00626957" w:rsidRDefault="007401F5" w:rsidP="00793A8F">
            <w:pPr>
              <w:rPr>
                <w:rFonts w:ascii="Tahoma" w:hAnsi="Tahoma" w:cs="Tahoma"/>
                <w:sz w:val="20"/>
                <w:szCs w:val="20"/>
              </w:rPr>
            </w:pPr>
            <w:r w:rsidRPr="00626957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01F5" w:rsidRPr="00626957" w:rsidRDefault="007401F5" w:rsidP="00793A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7401F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793A8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793A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7401F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793A8F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Cs/>
                <w:sz w:val="20"/>
                <w:szCs w:val="20"/>
              </w:rPr>
              <w:t>Депозитарный договор: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793A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FD5ED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Cs/>
                <w:sz w:val="20"/>
                <w:szCs w:val="20"/>
              </w:rPr>
              <w:t>Вид счёта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Del="00BF4CC0" w:rsidTr="00FD5ED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Del="00BF4CC0" w:rsidRDefault="00FD5ED4" w:rsidP="0042443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Cs/>
                <w:sz w:val="20"/>
                <w:szCs w:val="20"/>
              </w:rPr>
              <w:t>Номер и дата поручения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Del="00BF4CC0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Del="00BF4CC0" w:rsidTr="00FD5ED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Del="00BF4CC0" w:rsidRDefault="00FD5ED4" w:rsidP="0042443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Cs/>
                <w:sz w:val="20"/>
                <w:szCs w:val="20"/>
              </w:rPr>
              <w:t>Номер и дата приема поручения в депозитарии: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Del="00BF4CC0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01F5" w:rsidRPr="00626957" w:rsidTr="007401F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01F5" w:rsidRPr="00626957" w:rsidRDefault="00FD5ED4" w:rsidP="00793A8F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sz w:val="20"/>
                <w:szCs w:val="20"/>
              </w:rPr>
              <w:t>Инициатор поручения: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01F5" w:rsidRPr="00626957" w:rsidRDefault="007401F5" w:rsidP="00793A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401F5" w:rsidRPr="00626957" w:rsidRDefault="007401F5" w:rsidP="007401F5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856"/>
        <w:gridCol w:w="5577"/>
      </w:tblGrid>
      <w:tr w:rsidR="00FD5ED4" w:rsidRPr="00626957" w:rsidTr="00496C78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места хранения</w:t>
            </w:r>
          </w:p>
        </w:tc>
        <w:tc>
          <w:tcPr>
            <w:tcW w:w="2945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496C78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sz w:val="20"/>
                <w:szCs w:val="20"/>
              </w:rPr>
              <w:t>Счёт в месте хранения</w:t>
            </w:r>
          </w:p>
        </w:tc>
        <w:tc>
          <w:tcPr>
            <w:tcW w:w="2945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D5ED4" w:rsidRPr="00626957" w:rsidRDefault="00FD5ED4" w:rsidP="007401F5">
      <w:pPr>
        <w:ind w:firstLine="708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997"/>
        <w:gridCol w:w="5436"/>
      </w:tblGrid>
      <w:tr w:rsidR="00FD5ED4" w:rsidRPr="00626957" w:rsidTr="00496C78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496C78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496C78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  <w:r w:rsidRPr="00626957">
              <w:rPr>
                <w:rFonts w:ascii="Tahoma" w:hAnsi="Tahoma" w:cs="Tahoma"/>
                <w:sz w:val="20"/>
                <w:szCs w:val="20"/>
              </w:rPr>
              <w:t>Счёт/ Раздел счёта в месте хранения</w:t>
            </w:r>
            <w:r w:rsidR="00FB57ED" w:rsidRPr="00626957">
              <w:rPr>
                <w:rStyle w:val="af"/>
                <w:rFonts w:ascii="Tahoma" w:hAnsi="Tahoma" w:cs="Tahoma"/>
                <w:sz w:val="20"/>
                <w:szCs w:val="20"/>
              </w:rPr>
              <w:endnoteReference w:id="1"/>
            </w:r>
            <w:r w:rsidRPr="0062695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496C78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ED4" w:rsidRPr="00626957" w:rsidRDefault="00FD5ED4" w:rsidP="00FD5ED4">
            <w:pPr>
              <w:rPr>
                <w:rFonts w:ascii="Tahoma" w:hAnsi="Tahoma" w:cs="Tahoma"/>
                <w:sz w:val="20"/>
                <w:szCs w:val="20"/>
              </w:rPr>
            </w:pPr>
            <w:r w:rsidRPr="00626957">
              <w:rPr>
                <w:rFonts w:ascii="Tahoma" w:hAnsi="Tahoma" w:cs="Tahoma"/>
                <w:sz w:val="20"/>
                <w:szCs w:val="20"/>
              </w:rPr>
              <w:t>Дата закрытия счёта (раздела):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496C78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  <w:r w:rsidRPr="00626957">
              <w:rPr>
                <w:rFonts w:ascii="Tahoma" w:hAnsi="Tahoma" w:cs="Tahoma"/>
                <w:sz w:val="20"/>
                <w:szCs w:val="20"/>
              </w:rPr>
              <w:t>Документы – основания: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D5ED4" w:rsidRPr="00626957" w:rsidRDefault="00FD5ED4" w:rsidP="007401F5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7401F5" w:rsidRPr="00626957" w:rsidRDefault="007401F5" w:rsidP="007401F5">
      <w:pPr>
        <w:rPr>
          <w:rFonts w:ascii="Tahoma" w:hAnsi="Tahoma" w:cs="Tahoma"/>
          <w:sz w:val="20"/>
          <w:szCs w:val="20"/>
        </w:rPr>
      </w:pPr>
      <w:r w:rsidRPr="00626957">
        <w:rPr>
          <w:rFonts w:ascii="Tahoma" w:hAnsi="Tahoma" w:cs="Tahoma"/>
          <w:sz w:val="20"/>
          <w:szCs w:val="20"/>
        </w:rPr>
        <w:t>Дополнительная информация:</w:t>
      </w:r>
    </w:p>
    <w:p w:rsidR="003B2004" w:rsidRPr="00626957" w:rsidRDefault="003B2004">
      <w:pPr>
        <w:pStyle w:val="a3"/>
        <w:rPr>
          <w:rFonts w:ascii="Tahoma" w:hAnsi="Tahoma" w:cs="Tahoma"/>
          <w:sz w:val="20"/>
          <w:szCs w:val="20"/>
        </w:rPr>
      </w:pPr>
    </w:p>
    <w:p w:rsidR="005226CC" w:rsidRPr="00626957" w:rsidRDefault="005226CC">
      <w:pPr>
        <w:pStyle w:val="a3"/>
        <w:rPr>
          <w:rFonts w:ascii="Tahoma" w:hAnsi="Tahoma" w:cs="Tahoma"/>
          <w:sz w:val="20"/>
          <w:szCs w:val="20"/>
        </w:rPr>
      </w:pPr>
      <w:r w:rsidRPr="00626957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626957">
        <w:rPr>
          <w:rFonts w:ascii="Tahoma" w:hAnsi="Tahoma" w:cs="Tahoma"/>
          <w:sz w:val="20"/>
          <w:szCs w:val="20"/>
        </w:rPr>
        <w:br/>
      </w:r>
      <w:r w:rsidRPr="00626957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226CC" w:rsidRPr="00626957">
      <w:headerReference w:type="default" r:id="rId11"/>
      <w:footerReference w:type="default" r:id="rId12"/>
      <w:endnotePr>
        <w:numFmt w:val="chicago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837" w:rsidRDefault="00900837" w:rsidP="00160D6B">
      <w:r>
        <w:separator/>
      </w:r>
    </w:p>
  </w:endnote>
  <w:endnote w:type="continuationSeparator" w:id="0">
    <w:p w:rsidR="00900837" w:rsidRDefault="00900837" w:rsidP="00160D6B">
      <w:r>
        <w:continuationSeparator/>
      </w:r>
    </w:p>
  </w:endnote>
  <w:endnote w:id="1">
    <w:p w:rsidR="00FB57ED" w:rsidRPr="00626957" w:rsidRDefault="00FB57ED">
      <w:pPr>
        <w:pStyle w:val="ad"/>
        <w:rPr>
          <w:rFonts w:ascii="Tahoma" w:hAnsi="Tahoma" w:cs="Tahoma"/>
        </w:rPr>
      </w:pPr>
      <w:r w:rsidRPr="00626957">
        <w:rPr>
          <w:rStyle w:val="af"/>
          <w:rFonts w:ascii="Tahoma" w:hAnsi="Tahoma" w:cs="Tahoma"/>
        </w:rPr>
        <w:endnoteRef/>
      </w:r>
      <w:r w:rsidRPr="00626957">
        <w:rPr>
          <w:rFonts w:ascii="Tahoma" w:hAnsi="Tahoma" w:cs="Tahoma"/>
        </w:rPr>
        <w:t xml:space="preserve"> </w:t>
      </w:r>
      <w:r w:rsidR="00621F41" w:rsidRPr="00626957">
        <w:rPr>
          <w:rFonts w:ascii="Tahoma" w:hAnsi="Tahoma" w:cs="Tahoma"/>
        </w:rPr>
        <w:t>- при закрытии счёта данное поле принимает значение «счет в месте хранения», при закрытии раздела счета данное пол</w:t>
      </w:r>
      <w:r w:rsidR="0014159E" w:rsidRPr="00626957">
        <w:rPr>
          <w:rFonts w:ascii="Tahoma" w:hAnsi="Tahoma" w:cs="Tahoma"/>
        </w:rPr>
        <w:t>е</w:t>
      </w:r>
      <w:r w:rsidR="00621F41" w:rsidRPr="00626957">
        <w:rPr>
          <w:rFonts w:ascii="Tahoma" w:hAnsi="Tahoma" w:cs="Tahoma"/>
        </w:rPr>
        <w:t xml:space="preserve"> принимает значение «раздел счета в месте хранения.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87" w:rsidRPr="00622F93" w:rsidRDefault="00041287">
    <w:pPr>
      <w:pStyle w:val="a8"/>
      <w:rPr>
        <w:rFonts w:ascii="Tahoma" w:hAnsi="Tahoma" w:cs="Tahoma"/>
      </w:rPr>
    </w:pPr>
    <w:r w:rsidRPr="00622F93">
      <w:rPr>
        <w:rFonts w:ascii="Tahoma" w:hAnsi="Tahoma" w:cs="Tahoma"/>
        <w:sz w:val="16"/>
      </w:rPr>
      <w:t xml:space="preserve">Актуальная версия на: </w:t>
    </w:r>
    <w:r w:rsidRPr="00622F93">
      <w:rPr>
        <w:rFonts w:ascii="Tahoma" w:hAnsi="Tahoma" w:cs="Tahoma"/>
        <w:sz w:val="16"/>
      </w:rPr>
      <w:fldChar w:fldCharType="begin"/>
    </w:r>
    <w:r w:rsidRPr="00622F93">
      <w:rPr>
        <w:rFonts w:ascii="Tahoma" w:hAnsi="Tahoma" w:cs="Tahoma"/>
        <w:sz w:val="16"/>
      </w:rPr>
      <w:instrText xml:space="preserve"> TIME \@ "dd.MM.yyyy" </w:instrText>
    </w:r>
    <w:r w:rsidRPr="00622F93">
      <w:rPr>
        <w:rFonts w:ascii="Tahoma" w:hAnsi="Tahoma" w:cs="Tahoma"/>
        <w:sz w:val="16"/>
      </w:rPr>
      <w:fldChar w:fldCharType="separate"/>
    </w:r>
    <w:r w:rsidR="00A63BEB">
      <w:rPr>
        <w:rFonts w:ascii="Tahoma" w:hAnsi="Tahoma" w:cs="Tahoma"/>
        <w:noProof/>
        <w:sz w:val="16"/>
      </w:rPr>
      <w:t>09.12.2025</w:t>
    </w:r>
    <w:r w:rsidRPr="00622F93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837" w:rsidRDefault="00900837" w:rsidP="00160D6B">
      <w:r>
        <w:separator/>
      </w:r>
    </w:p>
  </w:footnote>
  <w:footnote w:type="continuationSeparator" w:id="0">
    <w:p w:rsidR="00900837" w:rsidRDefault="00900837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17F" w:rsidRPr="00622F93" w:rsidRDefault="0042317F" w:rsidP="00944A00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622F93">
      <w:rPr>
        <w:rFonts w:ascii="Tahoma" w:hAnsi="Tahoma" w:cs="Tahoma"/>
        <w:color w:val="808080"/>
        <w:sz w:val="14"/>
        <w:szCs w:val="14"/>
      </w:rPr>
      <w:t xml:space="preserve">Приложение №1 S05-7 - Отчет о закрытии счета (раздела счета) депо в месте хранения ценных бумаг </w:t>
    </w:r>
  </w:p>
  <w:p w:rsidR="00944A00" w:rsidRPr="00622F93" w:rsidRDefault="0042317F" w:rsidP="00832DCD">
    <w:pPr>
      <w:pStyle w:val="a6"/>
      <w:jc w:val="right"/>
      <w:rPr>
        <w:rFonts w:ascii="Tahoma" w:hAnsi="Tahoma" w:cs="Tahoma"/>
      </w:rPr>
    </w:pPr>
    <w:r w:rsidRPr="00622F93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622F93">
      <w:rPr>
        <w:rFonts w:ascii="Tahoma" w:hAnsi="Tahoma" w:cs="Tahoma"/>
        <w:color w:val="808080"/>
        <w:sz w:val="14"/>
        <w:szCs w:val="14"/>
      </w:rPr>
      <w:t xml:space="preserve">и </w:t>
    </w:r>
    <w:r w:rsidR="002661C0" w:rsidRPr="00622F93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2661C0" w:rsidRPr="00622F93">
      <w:rPr>
        <w:rFonts w:ascii="Tahoma" w:hAnsi="Tahoma" w:cs="Tahoma"/>
        <w:color w:val="808080"/>
        <w:sz w:val="14"/>
        <w:szCs w:val="14"/>
      </w:rPr>
      <w:t xml:space="preserve"> «НЭКСТ»</w:t>
    </w:r>
    <w:r w:rsidR="0014798E">
      <w:rPr>
        <w:rFonts w:ascii="Tahoma" w:hAnsi="Tahoma" w:cs="Tahoma"/>
        <w:color w:val="808080"/>
        <w:sz w:val="14"/>
        <w:szCs w:val="14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2F"/>
    <w:rsid w:val="0001220B"/>
    <w:rsid w:val="00041287"/>
    <w:rsid w:val="00092C8A"/>
    <w:rsid w:val="000F4F33"/>
    <w:rsid w:val="001210DF"/>
    <w:rsid w:val="00121534"/>
    <w:rsid w:val="0014159E"/>
    <w:rsid w:val="0014798E"/>
    <w:rsid w:val="00155CA4"/>
    <w:rsid w:val="00160D6B"/>
    <w:rsid w:val="00167680"/>
    <w:rsid w:val="001723B9"/>
    <w:rsid w:val="0018593B"/>
    <w:rsid w:val="001A4ABA"/>
    <w:rsid w:val="001B2B95"/>
    <w:rsid w:val="001F56EF"/>
    <w:rsid w:val="001F7A92"/>
    <w:rsid w:val="00255C36"/>
    <w:rsid w:val="002661C0"/>
    <w:rsid w:val="0026644D"/>
    <w:rsid w:val="002C0BB2"/>
    <w:rsid w:val="002E7022"/>
    <w:rsid w:val="002E7C2C"/>
    <w:rsid w:val="0034320B"/>
    <w:rsid w:val="003B2004"/>
    <w:rsid w:val="003B35AD"/>
    <w:rsid w:val="003E5658"/>
    <w:rsid w:val="003F6EA9"/>
    <w:rsid w:val="004005AE"/>
    <w:rsid w:val="00403BDA"/>
    <w:rsid w:val="00417ED6"/>
    <w:rsid w:val="0042317F"/>
    <w:rsid w:val="00424437"/>
    <w:rsid w:val="00443EC6"/>
    <w:rsid w:val="00473952"/>
    <w:rsid w:val="0048286C"/>
    <w:rsid w:val="00496C78"/>
    <w:rsid w:val="004A7336"/>
    <w:rsid w:val="004E0BCB"/>
    <w:rsid w:val="005226CC"/>
    <w:rsid w:val="0059300D"/>
    <w:rsid w:val="005A352F"/>
    <w:rsid w:val="005B13F9"/>
    <w:rsid w:val="005D06EA"/>
    <w:rsid w:val="00621F41"/>
    <w:rsid w:val="00622F93"/>
    <w:rsid w:val="00626957"/>
    <w:rsid w:val="00630072"/>
    <w:rsid w:val="00630DC2"/>
    <w:rsid w:val="0063501B"/>
    <w:rsid w:val="006D7AF9"/>
    <w:rsid w:val="007326ED"/>
    <w:rsid w:val="007401F5"/>
    <w:rsid w:val="00741016"/>
    <w:rsid w:val="00746B4C"/>
    <w:rsid w:val="00761A03"/>
    <w:rsid w:val="00793A8F"/>
    <w:rsid w:val="007A1E55"/>
    <w:rsid w:val="007E74AE"/>
    <w:rsid w:val="007F6106"/>
    <w:rsid w:val="00822FC6"/>
    <w:rsid w:val="008239F8"/>
    <w:rsid w:val="00832DCD"/>
    <w:rsid w:val="00834E66"/>
    <w:rsid w:val="00837311"/>
    <w:rsid w:val="00837A92"/>
    <w:rsid w:val="00847B9E"/>
    <w:rsid w:val="00853C9C"/>
    <w:rsid w:val="008715E1"/>
    <w:rsid w:val="00876930"/>
    <w:rsid w:val="008A5E39"/>
    <w:rsid w:val="008B2D51"/>
    <w:rsid w:val="008D0E47"/>
    <w:rsid w:val="008D2047"/>
    <w:rsid w:val="008E2AE2"/>
    <w:rsid w:val="00900837"/>
    <w:rsid w:val="00944A00"/>
    <w:rsid w:val="00977D60"/>
    <w:rsid w:val="009D4283"/>
    <w:rsid w:val="00A150B4"/>
    <w:rsid w:val="00A63BEB"/>
    <w:rsid w:val="00AA5DB3"/>
    <w:rsid w:val="00AB1379"/>
    <w:rsid w:val="00B162BB"/>
    <w:rsid w:val="00B16C48"/>
    <w:rsid w:val="00B9154A"/>
    <w:rsid w:val="00BD354D"/>
    <w:rsid w:val="00BE7FDD"/>
    <w:rsid w:val="00BF366C"/>
    <w:rsid w:val="00C071AB"/>
    <w:rsid w:val="00C47C74"/>
    <w:rsid w:val="00C829DB"/>
    <w:rsid w:val="00CC0A9C"/>
    <w:rsid w:val="00CC7B94"/>
    <w:rsid w:val="00CF4C51"/>
    <w:rsid w:val="00D0431D"/>
    <w:rsid w:val="00DA2360"/>
    <w:rsid w:val="00DB2DCA"/>
    <w:rsid w:val="00E30856"/>
    <w:rsid w:val="00E84494"/>
    <w:rsid w:val="00E904BD"/>
    <w:rsid w:val="00EC6DF9"/>
    <w:rsid w:val="00ED0A6D"/>
    <w:rsid w:val="00F21AF9"/>
    <w:rsid w:val="00F711C0"/>
    <w:rsid w:val="00F87F4C"/>
    <w:rsid w:val="00F9010A"/>
    <w:rsid w:val="00FB57ED"/>
    <w:rsid w:val="00FB5AA4"/>
    <w:rsid w:val="00FD5ED4"/>
    <w:rsid w:val="00FE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annotation reference"/>
    <w:rsid w:val="00FD5ED4"/>
    <w:rPr>
      <w:sz w:val="16"/>
      <w:szCs w:val="16"/>
    </w:rPr>
  </w:style>
  <w:style w:type="paragraph" w:styleId="ab">
    <w:name w:val="annotation text"/>
    <w:basedOn w:val="a"/>
    <w:link w:val="ac"/>
    <w:rsid w:val="00FD5E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FD5ED4"/>
  </w:style>
  <w:style w:type="paragraph" w:styleId="ad">
    <w:name w:val="endnote text"/>
    <w:basedOn w:val="a"/>
    <w:link w:val="ae"/>
    <w:rsid w:val="00FB57ED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FB57ED"/>
  </w:style>
  <w:style w:type="character" w:styleId="af">
    <w:name w:val="endnote reference"/>
    <w:rsid w:val="00FB57ED"/>
    <w:rPr>
      <w:vertAlign w:val="superscript"/>
    </w:rPr>
  </w:style>
  <w:style w:type="character" w:styleId="af0">
    <w:name w:val="Hyperlink"/>
    <w:basedOn w:val="a0"/>
    <w:rsid w:val="006269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annotation reference"/>
    <w:rsid w:val="00FD5ED4"/>
    <w:rPr>
      <w:sz w:val="16"/>
      <w:szCs w:val="16"/>
    </w:rPr>
  </w:style>
  <w:style w:type="paragraph" w:styleId="ab">
    <w:name w:val="annotation text"/>
    <w:basedOn w:val="a"/>
    <w:link w:val="ac"/>
    <w:rsid w:val="00FD5E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FD5ED4"/>
  </w:style>
  <w:style w:type="paragraph" w:styleId="ad">
    <w:name w:val="endnote text"/>
    <w:basedOn w:val="a"/>
    <w:link w:val="ae"/>
    <w:rsid w:val="00FB57ED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FB57ED"/>
  </w:style>
  <w:style w:type="character" w:styleId="af">
    <w:name w:val="endnote reference"/>
    <w:rsid w:val="00FB57ED"/>
    <w:rPr>
      <w:vertAlign w:val="superscript"/>
    </w:rPr>
  </w:style>
  <w:style w:type="character" w:styleId="af0">
    <w:name w:val="Hyperlink"/>
    <w:basedOn w:val="a0"/>
    <w:rsid w:val="00626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d-nex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d-nex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89C09-0DFB-45DC-9D24-B76075339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2018-05-29T13:30:00Z</cp:lastPrinted>
  <dcterms:created xsi:type="dcterms:W3CDTF">2025-12-09T11:02:00Z</dcterms:created>
  <dcterms:modified xsi:type="dcterms:W3CDTF">2025-12-09T11:02:00Z</dcterms:modified>
</cp:coreProperties>
</file>