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80" w:rsidRPr="00EB3B78" w:rsidRDefault="00954080" w:rsidP="00954080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EB3B78">
        <w:rPr>
          <w:rFonts w:ascii="Tahoma" w:hAnsi="Tahoma" w:cs="Tahoma"/>
          <w:sz w:val="24"/>
          <w:szCs w:val="24"/>
        </w:rPr>
        <w:t>РЕКОМЕНДАЦИИ</w:t>
      </w:r>
    </w:p>
    <w:p w:rsidR="00954080" w:rsidRPr="00EB3B78" w:rsidRDefault="00954080" w:rsidP="00954080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EB3B78">
        <w:rPr>
          <w:rFonts w:ascii="Tahoma" w:hAnsi="Tahoma" w:cs="Tahoma"/>
          <w:sz w:val="24"/>
          <w:szCs w:val="24"/>
        </w:rPr>
        <w:t xml:space="preserve">по соблюдению информационной безопасности </w:t>
      </w:r>
    </w:p>
    <w:p w:rsidR="00954080" w:rsidRPr="00EB3B78" w:rsidRDefault="00954080" w:rsidP="00954080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EB3B78">
        <w:rPr>
          <w:rFonts w:ascii="Tahoma" w:hAnsi="Tahoma" w:cs="Tahoma"/>
          <w:sz w:val="24"/>
          <w:szCs w:val="24"/>
        </w:rPr>
        <w:t>клиентам</w:t>
      </w:r>
      <w:proofErr w:type="gramStart"/>
      <w:r w:rsidRPr="00EB3B78">
        <w:rPr>
          <w:rFonts w:ascii="Tahoma" w:hAnsi="Tahoma" w:cs="Tahoma"/>
          <w:sz w:val="24"/>
          <w:szCs w:val="24"/>
        </w:rPr>
        <w:t>и ООО</w:t>
      </w:r>
      <w:proofErr w:type="gramEnd"/>
      <w:r w:rsidRPr="00EB3B78">
        <w:rPr>
          <w:rFonts w:ascii="Tahoma" w:hAnsi="Tahoma" w:cs="Tahoma"/>
          <w:sz w:val="24"/>
          <w:szCs w:val="24"/>
        </w:rPr>
        <w:t xml:space="preserve"> «НЭКСТ» в целях противодействия </w:t>
      </w:r>
    </w:p>
    <w:p w:rsidR="00954080" w:rsidRPr="00EB3B78" w:rsidRDefault="00954080" w:rsidP="00954080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EB3B78">
        <w:rPr>
          <w:rFonts w:ascii="Tahoma" w:hAnsi="Tahoma" w:cs="Tahoma"/>
          <w:sz w:val="24"/>
          <w:szCs w:val="24"/>
        </w:rPr>
        <w:t>незаконным финансовым операциям</w:t>
      </w:r>
    </w:p>
    <w:p w:rsidR="00954080" w:rsidRDefault="00954080" w:rsidP="00954080"/>
    <w:p w:rsidR="00954080" w:rsidRPr="00EB3B78" w:rsidRDefault="00954080" w:rsidP="00954080">
      <w:pPr>
        <w:spacing w:after="0"/>
        <w:jc w:val="center"/>
        <w:rPr>
          <w:rFonts w:ascii="Tahoma" w:hAnsi="Tahoma" w:cs="Tahoma"/>
          <w:b/>
          <w:color w:val="00B0F0"/>
          <w:sz w:val="20"/>
          <w:szCs w:val="20"/>
        </w:rPr>
      </w:pPr>
      <w:r w:rsidRPr="00EB3B78">
        <w:rPr>
          <w:rFonts w:ascii="Tahoma" w:hAnsi="Tahoma" w:cs="Tahoma"/>
          <w:b/>
          <w:color w:val="00B0F0"/>
          <w:sz w:val="20"/>
          <w:szCs w:val="20"/>
        </w:rPr>
        <w:t>Уважаемые клиент</w:t>
      </w:r>
      <w:proofErr w:type="gramStart"/>
      <w:r w:rsidRPr="00EB3B78">
        <w:rPr>
          <w:rFonts w:ascii="Tahoma" w:hAnsi="Tahoma" w:cs="Tahoma"/>
          <w:b/>
          <w:color w:val="00B0F0"/>
          <w:sz w:val="20"/>
          <w:szCs w:val="20"/>
        </w:rPr>
        <w:t>ы ООО</w:t>
      </w:r>
      <w:proofErr w:type="gramEnd"/>
      <w:r w:rsidRPr="00EB3B78">
        <w:rPr>
          <w:rFonts w:ascii="Tahoma" w:hAnsi="Tahoma" w:cs="Tahoma"/>
          <w:b/>
          <w:color w:val="00B0F0"/>
          <w:sz w:val="20"/>
          <w:szCs w:val="20"/>
        </w:rPr>
        <w:t xml:space="preserve"> «НЭКСТ»!</w:t>
      </w:r>
    </w:p>
    <w:p w:rsidR="00954080" w:rsidRPr="00EB3B78" w:rsidRDefault="00954080" w:rsidP="00954080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EB3B78" w:rsidRPr="00EB3B78" w:rsidRDefault="00954080" w:rsidP="00EB3B78">
      <w:pPr>
        <w:numPr>
          <w:ilvl w:val="2"/>
          <w:numId w:val="0"/>
        </w:num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bookmarkStart w:id="0" w:name="_Hlk388443645"/>
      <w:proofErr w:type="gramStart"/>
      <w:r w:rsidRPr="00EB3B78">
        <w:rPr>
          <w:rFonts w:ascii="Tahoma" w:eastAsia="Calibri" w:hAnsi="Tahoma" w:cs="Tahoma"/>
          <w:sz w:val="20"/>
          <w:szCs w:val="20"/>
        </w:rPr>
        <w:t xml:space="preserve">В соответствии с требованиями Положения Банка России от 20.04.2021 № 757-П «Об установлении обязательных для </w:t>
      </w:r>
      <w:proofErr w:type="spellStart"/>
      <w:r w:rsidRPr="00EB3B78">
        <w:rPr>
          <w:rFonts w:ascii="Tahoma" w:eastAsia="Calibri" w:hAnsi="Tahoma" w:cs="Tahoma"/>
          <w:sz w:val="20"/>
          <w:szCs w:val="20"/>
        </w:rPr>
        <w:t>некредитных</w:t>
      </w:r>
      <w:proofErr w:type="spellEnd"/>
      <w:r w:rsidRPr="00EB3B78">
        <w:rPr>
          <w:rFonts w:ascii="Tahoma" w:eastAsia="Calibri" w:hAnsi="Tahoma" w:cs="Tahoma"/>
          <w:sz w:val="20"/>
          <w:szCs w:val="20"/>
        </w:rPr>
        <w:t xml:space="preserve">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операций» ООО «НЭКСТ» (далее по тексту - Организация) доводит до Вашего сведения основные рекомендации по защите информации от воздействия программных кодов, приводящих к нарушению штатного функционирования</w:t>
      </w:r>
      <w:proofErr w:type="gramEnd"/>
      <w:r w:rsidRPr="00EB3B78">
        <w:rPr>
          <w:rFonts w:ascii="Tahoma" w:eastAsia="Calibri" w:hAnsi="Tahoma" w:cs="Tahoma"/>
          <w:sz w:val="20"/>
          <w:szCs w:val="20"/>
        </w:rPr>
        <w:t xml:space="preserve"> средств вычислительной техники (вредоносный код), в целях противодействия незаконным финансовым операциям.</w:t>
      </w:r>
    </w:p>
    <w:p w:rsidR="00954080" w:rsidRPr="00EB3B78" w:rsidRDefault="00954080" w:rsidP="00EB3B78">
      <w:pPr>
        <w:numPr>
          <w:ilvl w:val="2"/>
          <w:numId w:val="0"/>
        </w:num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Применение рекомендаций по соблюдению информационной безопасности не гарантирует обеспечение конфиденциальности, целостности и доступности информации, но позволит в целом снизить Ваши риски информационной безопасности и минимизировать возможные негативные последствия в случае их реализации.</w:t>
      </w:r>
    </w:p>
    <w:p w:rsidR="00954080" w:rsidRPr="00EB3B78" w:rsidRDefault="00954080" w:rsidP="00954080">
      <w:pPr>
        <w:numPr>
          <w:ilvl w:val="2"/>
          <w:numId w:val="0"/>
        </w:num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В связи с тем, что требования информационной безопасности так же могут быть отражены в договорах, </w:t>
      </w:r>
      <w:r w:rsidR="00EB3B78">
        <w:rPr>
          <w:rFonts w:ascii="Tahoma" w:eastAsia="Calibri" w:hAnsi="Tahoma" w:cs="Tahoma"/>
          <w:sz w:val="20"/>
          <w:szCs w:val="20"/>
        </w:rPr>
        <w:t xml:space="preserve">заключаемых с Организацией, </w:t>
      </w:r>
      <w:r w:rsidRPr="00EB3B78">
        <w:rPr>
          <w:rFonts w:ascii="Tahoma" w:eastAsia="Calibri" w:hAnsi="Tahoma" w:cs="Tahoma"/>
          <w:sz w:val="20"/>
          <w:szCs w:val="20"/>
        </w:rPr>
        <w:t xml:space="preserve">регламентах, правилах и иных документах Организации, регламентирующих предоставление услуг/сервисов, настоящие рекомендации действуют в части, не противоречащей положениям </w:t>
      </w:r>
      <w:r w:rsidR="00EB3B78">
        <w:rPr>
          <w:rFonts w:ascii="Tahoma" w:eastAsia="Calibri" w:hAnsi="Tahoma" w:cs="Tahoma"/>
          <w:sz w:val="20"/>
          <w:szCs w:val="20"/>
        </w:rPr>
        <w:t>указанных документов</w:t>
      </w:r>
      <w:r w:rsidRPr="00EB3B78">
        <w:rPr>
          <w:rFonts w:ascii="Tahoma" w:eastAsia="Calibri" w:hAnsi="Tahoma" w:cs="Tahoma"/>
          <w:sz w:val="20"/>
          <w:szCs w:val="20"/>
        </w:rPr>
        <w:t xml:space="preserve">. </w:t>
      </w:r>
    </w:p>
    <w:p w:rsidR="00954080" w:rsidRPr="00EB3B78" w:rsidRDefault="00954080" w:rsidP="00954080">
      <w:pPr>
        <w:numPr>
          <w:ilvl w:val="1"/>
          <w:numId w:val="0"/>
        </w:numPr>
        <w:spacing w:before="120" w:after="120" w:line="360" w:lineRule="auto"/>
        <w:ind w:left="993" w:hanging="993"/>
        <w:jc w:val="center"/>
        <w:outlineLvl w:val="1"/>
        <w:rPr>
          <w:rFonts w:ascii="Tahoma" w:eastAsia="Calibri" w:hAnsi="Tahoma" w:cs="Tahoma"/>
          <w:b/>
          <w:i/>
          <w:color w:val="00B0F0"/>
          <w:sz w:val="20"/>
          <w:szCs w:val="20"/>
        </w:rPr>
      </w:pPr>
      <w:bookmarkStart w:id="1" w:name="_Toc381286312"/>
      <w:bookmarkStart w:id="2" w:name="_Toc383681559"/>
      <w:bookmarkStart w:id="3" w:name="_Toc384038329"/>
      <w:bookmarkStart w:id="4" w:name="_Toc384038352"/>
      <w:bookmarkStart w:id="5" w:name="_Toc384038397"/>
      <w:bookmarkStart w:id="6" w:name="_Toc384038628"/>
      <w:bookmarkStart w:id="7" w:name="_Информация_о_бизнес-процессе"/>
      <w:bookmarkStart w:id="8" w:name="_Toc182988686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B3B78">
        <w:rPr>
          <w:rFonts w:ascii="Tahoma" w:eastAsia="Calibri" w:hAnsi="Tahoma" w:cs="Tahoma"/>
          <w:b/>
          <w:color w:val="00B0F0"/>
          <w:sz w:val="20"/>
          <w:szCs w:val="20"/>
        </w:rPr>
        <w:t>Общие</w:t>
      </w:r>
      <w:r w:rsidRPr="00EB3B78">
        <w:rPr>
          <w:rFonts w:ascii="Tahoma" w:eastAsia="Calibri" w:hAnsi="Tahoma" w:cs="Tahoma"/>
          <w:b/>
          <w:i/>
          <w:color w:val="00B0F0"/>
          <w:sz w:val="20"/>
          <w:szCs w:val="20"/>
        </w:rPr>
        <w:t xml:space="preserve"> </w:t>
      </w:r>
      <w:r w:rsidRPr="00EB3B78">
        <w:rPr>
          <w:rFonts w:ascii="Tahoma" w:eastAsia="Calibri" w:hAnsi="Tahoma" w:cs="Tahoma"/>
          <w:b/>
          <w:color w:val="00B0F0"/>
          <w:sz w:val="20"/>
          <w:szCs w:val="20"/>
        </w:rPr>
        <w:t>рекомендации</w:t>
      </w:r>
      <w:bookmarkEnd w:id="8"/>
    </w:p>
    <w:p w:rsidR="00954080" w:rsidRPr="00EB3B78" w:rsidRDefault="00954080" w:rsidP="00954080">
      <w:pPr>
        <w:numPr>
          <w:ilvl w:val="2"/>
          <w:numId w:val="0"/>
        </w:num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В целях снижения риска реализации инцидентов информационной безопасности,</w:t>
      </w:r>
      <w:r w:rsidRPr="00EB3B78">
        <w:rPr>
          <w:rFonts w:ascii="Tahoma" w:hAnsi="Tahoma" w:cs="Tahoma"/>
          <w:sz w:val="20"/>
          <w:szCs w:val="20"/>
        </w:rPr>
        <w:t xml:space="preserve"> </w:t>
      </w:r>
      <w:r w:rsidRPr="00EB3B78">
        <w:rPr>
          <w:rFonts w:ascii="Tahoma" w:eastAsia="Calibri" w:hAnsi="Tahoma" w:cs="Tahoma"/>
          <w:sz w:val="20"/>
          <w:szCs w:val="20"/>
        </w:rPr>
        <w:t xml:space="preserve">то есть нежелательных или неожиданных событий защиты информации, которые могут привести к риску нарушения выполнения бизнес-процессов клиента, технологических процессов организации и (или) нарушить конфиденциальность, целостность и доступность информации </w:t>
      </w:r>
      <w:proofErr w:type="gramStart"/>
      <w:r w:rsidRPr="00EB3B78">
        <w:rPr>
          <w:rFonts w:ascii="Tahoma" w:eastAsia="Calibri" w:hAnsi="Tahoma" w:cs="Tahoma"/>
          <w:sz w:val="20"/>
          <w:szCs w:val="20"/>
        </w:rPr>
        <w:t>вследствие</w:t>
      </w:r>
      <w:proofErr w:type="gramEnd"/>
      <w:r w:rsidRPr="00EB3B78">
        <w:rPr>
          <w:rFonts w:ascii="Tahoma" w:eastAsia="Calibri" w:hAnsi="Tahoma" w:cs="Tahoma"/>
          <w:sz w:val="20"/>
          <w:szCs w:val="20"/>
        </w:rPr>
        <w:t>: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•</w:t>
      </w:r>
      <w:r w:rsidRPr="00EB3B78">
        <w:rPr>
          <w:rFonts w:ascii="Tahoma" w:eastAsia="Calibri" w:hAnsi="Tahoma" w:cs="Tahoma"/>
          <w:sz w:val="20"/>
          <w:szCs w:val="20"/>
        </w:rPr>
        <w:tab/>
        <w:t xml:space="preserve">несанкционированного доступа к Вашей информации лицами, не обладающими правом осуществления значимых (критичных) операций (в </w:t>
      </w:r>
      <w:proofErr w:type="spellStart"/>
      <w:r w:rsidRPr="00EB3B78">
        <w:rPr>
          <w:rFonts w:ascii="Tahoma" w:eastAsia="Calibri" w:hAnsi="Tahoma" w:cs="Tahoma"/>
          <w:sz w:val="20"/>
          <w:szCs w:val="20"/>
        </w:rPr>
        <w:t>т.ч</w:t>
      </w:r>
      <w:proofErr w:type="spellEnd"/>
      <w:r w:rsidRPr="00EB3B78">
        <w:rPr>
          <w:rFonts w:ascii="Tahoma" w:eastAsia="Calibri" w:hAnsi="Tahoma" w:cs="Tahoma"/>
          <w:sz w:val="20"/>
          <w:szCs w:val="20"/>
        </w:rPr>
        <w:t>. финансовых);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•</w:t>
      </w:r>
      <w:r w:rsidRPr="00EB3B78">
        <w:rPr>
          <w:rFonts w:ascii="Tahoma" w:eastAsia="Calibri" w:hAnsi="Tahoma" w:cs="Tahoma"/>
          <w:sz w:val="20"/>
          <w:szCs w:val="20"/>
        </w:rPr>
        <w:tab/>
        <w:t>потери (хищения) носителей ключей электронной подписи, с использованием которых осуществляются критичные (финансовые) операции;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•</w:t>
      </w:r>
      <w:r w:rsidRPr="00EB3B78">
        <w:rPr>
          <w:rFonts w:ascii="Tahoma" w:eastAsia="Calibri" w:hAnsi="Tahoma" w:cs="Tahoma"/>
          <w:sz w:val="20"/>
          <w:szCs w:val="20"/>
        </w:rPr>
        <w:tab/>
        <w:t>воздействия вредоносного кода на устройства, с которых совершаются критичные (финансовые) операции;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•</w:t>
      </w:r>
      <w:r w:rsidRPr="00EB3B78">
        <w:rPr>
          <w:rFonts w:ascii="Tahoma" w:eastAsia="Calibri" w:hAnsi="Tahoma" w:cs="Tahoma"/>
          <w:sz w:val="20"/>
          <w:szCs w:val="20"/>
        </w:rPr>
        <w:tab/>
        <w:t>совершения в отношении Вас иных противоправных действий, связанных с информационной безопасностью,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рекомендуется соблюдать ряд профилактических мероприятий, направленных на повышение уровня информационной безопасности:</w:t>
      </w:r>
    </w:p>
    <w:p w:rsidR="00954080" w:rsidRPr="00EB3B78" w:rsidRDefault="00954080" w:rsidP="00954080">
      <w:pPr>
        <w:pStyle w:val="a3"/>
        <w:numPr>
          <w:ilvl w:val="0"/>
          <w:numId w:val="8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lastRenderedPageBreak/>
        <w:t>Внимательно изуч</w:t>
      </w:r>
      <w:r w:rsidR="00EB3B78">
        <w:rPr>
          <w:rFonts w:ascii="Tahoma" w:eastAsia="Calibri" w:hAnsi="Tahoma" w:cs="Tahoma"/>
          <w:sz w:val="20"/>
          <w:szCs w:val="20"/>
        </w:rPr>
        <w:t>айте заключаемые</w:t>
      </w:r>
      <w:r w:rsidRPr="00EB3B78">
        <w:rPr>
          <w:rFonts w:ascii="Tahoma" w:eastAsia="Calibri" w:hAnsi="Tahoma" w:cs="Tahoma"/>
          <w:sz w:val="20"/>
          <w:szCs w:val="20"/>
        </w:rPr>
        <w:t xml:space="preserve"> договор</w:t>
      </w:r>
      <w:r w:rsidR="00EB3B78">
        <w:rPr>
          <w:rFonts w:ascii="Tahoma" w:eastAsia="Calibri" w:hAnsi="Tahoma" w:cs="Tahoma"/>
          <w:sz w:val="20"/>
          <w:szCs w:val="20"/>
        </w:rPr>
        <w:t>ы</w:t>
      </w:r>
      <w:r w:rsidRPr="00EB3B78">
        <w:rPr>
          <w:rFonts w:ascii="Tahoma" w:eastAsia="Calibri" w:hAnsi="Tahoma" w:cs="Tahoma"/>
          <w:sz w:val="20"/>
          <w:szCs w:val="20"/>
        </w:rPr>
        <w:t>, приложения к договор</w:t>
      </w:r>
      <w:r w:rsidR="00EB3B78">
        <w:rPr>
          <w:rFonts w:ascii="Tahoma" w:eastAsia="Calibri" w:hAnsi="Tahoma" w:cs="Tahoma"/>
          <w:sz w:val="20"/>
          <w:szCs w:val="20"/>
        </w:rPr>
        <w:t>ам</w:t>
      </w:r>
      <w:r w:rsidRPr="00EB3B78">
        <w:rPr>
          <w:rFonts w:ascii="Tahoma" w:eastAsia="Calibri" w:hAnsi="Tahoma" w:cs="Tahoma"/>
          <w:sz w:val="20"/>
          <w:szCs w:val="20"/>
        </w:rPr>
        <w:t xml:space="preserve"> и иные документы, связанные с исполнением договор</w:t>
      </w:r>
      <w:r w:rsidR="00EB3B78">
        <w:rPr>
          <w:rFonts w:ascii="Tahoma" w:eastAsia="Calibri" w:hAnsi="Tahoma" w:cs="Tahoma"/>
          <w:sz w:val="20"/>
          <w:szCs w:val="20"/>
        </w:rPr>
        <w:t>ов</w:t>
      </w:r>
      <w:r w:rsidRPr="00EB3B78">
        <w:rPr>
          <w:rFonts w:ascii="Tahoma" w:eastAsia="Calibri" w:hAnsi="Tahoma" w:cs="Tahoma"/>
          <w:sz w:val="20"/>
          <w:szCs w:val="20"/>
        </w:rPr>
        <w:t xml:space="preserve">, </w:t>
      </w:r>
      <w:r w:rsidR="00EB3B78">
        <w:rPr>
          <w:rFonts w:ascii="Tahoma" w:eastAsia="Calibri" w:hAnsi="Tahoma" w:cs="Tahoma"/>
          <w:sz w:val="20"/>
          <w:szCs w:val="20"/>
        </w:rPr>
        <w:t>изучайте</w:t>
      </w:r>
      <w:r w:rsidRPr="00EB3B78">
        <w:rPr>
          <w:rFonts w:ascii="Tahoma" w:eastAsia="Calibri" w:hAnsi="Tahoma" w:cs="Tahoma"/>
          <w:sz w:val="20"/>
          <w:szCs w:val="20"/>
        </w:rPr>
        <w:t xml:space="preserve"> раздел</w:t>
      </w:r>
      <w:r w:rsidR="00EB3B78">
        <w:rPr>
          <w:rFonts w:ascii="Tahoma" w:eastAsia="Calibri" w:hAnsi="Tahoma" w:cs="Tahoma"/>
          <w:sz w:val="20"/>
          <w:szCs w:val="20"/>
        </w:rPr>
        <w:t>ы</w:t>
      </w:r>
      <w:r w:rsidRPr="00EB3B78">
        <w:rPr>
          <w:rFonts w:ascii="Tahoma" w:eastAsia="Calibri" w:hAnsi="Tahoma" w:cs="Tahoma"/>
          <w:sz w:val="20"/>
          <w:szCs w:val="20"/>
        </w:rPr>
        <w:t>, посвященны</w:t>
      </w:r>
      <w:r w:rsidR="00EB3B78">
        <w:rPr>
          <w:rFonts w:ascii="Tahoma" w:eastAsia="Calibri" w:hAnsi="Tahoma" w:cs="Tahoma"/>
          <w:sz w:val="20"/>
          <w:szCs w:val="20"/>
        </w:rPr>
        <w:t>е</w:t>
      </w:r>
      <w:r w:rsidRPr="00EB3B78">
        <w:rPr>
          <w:rFonts w:ascii="Tahoma" w:eastAsia="Calibri" w:hAnsi="Tahoma" w:cs="Tahoma"/>
          <w:sz w:val="20"/>
          <w:szCs w:val="20"/>
        </w:rPr>
        <w:t xml:space="preserve"> информационной безопасности/конфиденциальности.</w:t>
      </w:r>
    </w:p>
    <w:p w:rsidR="00954080" w:rsidRPr="00EB3B78" w:rsidRDefault="00954080" w:rsidP="00954080">
      <w:pPr>
        <w:pStyle w:val="a3"/>
        <w:numPr>
          <w:ilvl w:val="0"/>
          <w:numId w:val="8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При осуществлении критичных (финансовых) операций принимайте во внимание риск</w:t>
      </w:r>
      <w:r w:rsidR="00EB3B78">
        <w:rPr>
          <w:rFonts w:ascii="Tahoma" w:eastAsia="Calibri" w:hAnsi="Tahoma" w:cs="Tahoma"/>
          <w:sz w:val="20"/>
          <w:szCs w:val="20"/>
        </w:rPr>
        <w:t>и</w:t>
      </w:r>
      <w:r w:rsidRPr="00EB3B78">
        <w:rPr>
          <w:rFonts w:ascii="Tahoma" w:eastAsia="Calibri" w:hAnsi="Tahoma" w:cs="Tahoma"/>
          <w:sz w:val="20"/>
          <w:szCs w:val="20"/>
        </w:rPr>
        <w:t xml:space="preserve"> несанкционированного доступа к защищаемой информации с целью осуществления финансовых операций лицами, не обладающими правом их осуществления. Такие риски могут </w:t>
      </w:r>
      <w:r w:rsidR="00EB3B78">
        <w:rPr>
          <w:rFonts w:ascii="Tahoma" w:eastAsia="Calibri" w:hAnsi="Tahoma" w:cs="Tahoma"/>
          <w:sz w:val="20"/>
          <w:szCs w:val="20"/>
        </w:rPr>
        <w:t xml:space="preserve">возникать </w:t>
      </w:r>
      <w:proofErr w:type="gramStart"/>
      <w:r w:rsidR="00EB3B78">
        <w:rPr>
          <w:rFonts w:ascii="Tahoma" w:eastAsia="Calibri" w:hAnsi="Tahoma" w:cs="Tahoma"/>
          <w:sz w:val="20"/>
          <w:szCs w:val="20"/>
        </w:rPr>
        <w:t>вследствие</w:t>
      </w:r>
      <w:proofErr w:type="gramEnd"/>
      <w:r w:rsidRPr="00EB3B78">
        <w:rPr>
          <w:rFonts w:ascii="Tahoma" w:eastAsia="Calibri" w:hAnsi="Tahoma" w:cs="Tahoma"/>
          <w:sz w:val="20"/>
          <w:szCs w:val="20"/>
        </w:rPr>
        <w:t>:</w:t>
      </w:r>
    </w:p>
    <w:p w:rsidR="00954080" w:rsidRPr="00EB3B78" w:rsidRDefault="00954080" w:rsidP="00954080">
      <w:pPr>
        <w:pStyle w:val="a3"/>
        <w:numPr>
          <w:ilvl w:val="0"/>
          <w:numId w:val="9"/>
        </w:numPr>
        <w:tabs>
          <w:tab w:val="left" w:pos="-4395"/>
          <w:tab w:val="left" w:pos="-1985"/>
          <w:tab w:val="left" w:pos="-142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краж</w:t>
      </w:r>
      <w:r w:rsidR="00EB3B78">
        <w:rPr>
          <w:rFonts w:ascii="Tahoma" w:eastAsia="Calibri" w:hAnsi="Tahoma" w:cs="Tahoma"/>
          <w:sz w:val="20"/>
          <w:szCs w:val="20"/>
        </w:rPr>
        <w:t>и</w:t>
      </w:r>
      <w:r w:rsidRPr="00EB3B78">
        <w:rPr>
          <w:rFonts w:ascii="Tahoma" w:eastAsia="Calibri" w:hAnsi="Tahoma" w:cs="Tahoma"/>
          <w:sz w:val="20"/>
          <w:szCs w:val="20"/>
        </w:rPr>
        <w:t xml:space="preserve"> пароля и идентификатора доступа или иных конфиденциальных данных, например, CVV\CVC-номера карты, ключей электронной подписи/шифрования посредством технических средств и/или вредоносного кода, использовани</w:t>
      </w:r>
      <w:r w:rsidR="00EB3B78">
        <w:rPr>
          <w:rFonts w:ascii="Tahoma" w:eastAsia="Calibri" w:hAnsi="Tahoma" w:cs="Tahoma"/>
          <w:sz w:val="20"/>
          <w:szCs w:val="20"/>
        </w:rPr>
        <w:t>я</w:t>
      </w:r>
      <w:r w:rsidRPr="00EB3B78">
        <w:rPr>
          <w:rFonts w:ascii="Tahoma" w:eastAsia="Calibri" w:hAnsi="Tahoma" w:cs="Tahoma"/>
          <w:sz w:val="20"/>
          <w:szCs w:val="20"/>
        </w:rPr>
        <w:t xml:space="preserve"> злоумышленниками указанных данных с других устрой</w:t>
      </w:r>
      <w:proofErr w:type="gramStart"/>
      <w:r w:rsidRPr="00EB3B78">
        <w:rPr>
          <w:rFonts w:ascii="Tahoma" w:eastAsia="Calibri" w:hAnsi="Tahoma" w:cs="Tahoma"/>
          <w:sz w:val="20"/>
          <w:szCs w:val="20"/>
        </w:rPr>
        <w:t>ств дл</w:t>
      </w:r>
      <w:proofErr w:type="gramEnd"/>
      <w:r w:rsidRPr="00EB3B78">
        <w:rPr>
          <w:rFonts w:ascii="Tahoma" w:eastAsia="Calibri" w:hAnsi="Tahoma" w:cs="Tahoma"/>
          <w:sz w:val="20"/>
          <w:szCs w:val="20"/>
        </w:rPr>
        <w:t>я несанкционированного доступа;</w:t>
      </w:r>
    </w:p>
    <w:p w:rsidR="00954080" w:rsidRPr="00EB3B78" w:rsidRDefault="00954080" w:rsidP="00954080">
      <w:pPr>
        <w:pStyle w:val="a3"/>
        <w:numPr>
          <w:ilvl w:val="0"/>
          <w:numId w:val="10"/>
        </w:numPr>
        <w:tabs>
          <w:tab w:val="left" w:pos="-4395"/>
          <w:tab w:val="left" w:pos="-1985"/>
          <w:tab w:val="left" w:pos="-142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установк</w:t>
      </w:r>
      <w:r w:rsidR="00EB3B78">
        <w:rPr>
          <w:rFonts w:ascii="Tahoma" w:eastAsia="Calibri" w:hAnsi="Tahoma" w:cs="Tahoma"/>
          <w:sz w:val="20"/>
          <w:szCs w:val="20"/>
        </w:rPr>
        <w:t>и</w:t>
      </w:r>
      <w:r w:rsidRPr="00EB3B78">
        <w:rPr>
          <w:rFonts w:ascii="Tahoma" w:eastAsia="Calibri" w:hAnsi="Tahoma" w:cs="Tahoma"/>
          <w:sz w:val="20"/>
          <w:szCs w:val="20"/>
        </w:rPr>
        <w:t xml:space="preserve"> на устройство вредоносного кода, который позволит злоумышленникам осуществить критичные операции от Вашего имени; </w:t>
      </w:r>
    </w:p>
    <w:p w:rsidR="00954080" w:rsidRPr="00EB3B78" w:rsidRDefault="00954080" w:rsidP="00954080">
      <w:pPr>
        <w:pStyle w:val="a3"/>
        <w:numPr>
          <w:ilvl w:val="0"/>
          <w:numId w:val="10"/>
        </w:numPr>
        <w:tabs>
          <w:tab w:val="left" w:pos="-4395"/>
          <w:tab w:val="left" w:pos="-1985"/>
          <w:tab w:val="left" w:pos="-142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использовани</w:t>
      </w:r>
      <w:r w:rsidR="00EB3B78">
        <w:rPr>
          <w:rFonts w:ascii="Tahoma" w:eastAsia="Calibri" w:hAnsi="Tahoma" w:cs="Tahoma"/>
          <w:sz w:val="20"/>
          <w:szCs w:val="20"/>
        </w:rPr>
        <w:t>я</w:t>
      </w:r>
      <w:r w:rsidRPr="00EB3B78">
        <w:rPr>
          <w:rFonts w:ascii="Tahoma" w:eastAsia="Calibri" w:hAnsi="Tahoma" w:cs="Tahoma"/>
          <w:sz w:val="20"/>
          <w:szCs w:val="20"/>
        </w:rPr>
        <w:t xml:space="preserve"> злоумышленниками утерянного или украденного телефона (SIM-карты) для получения СМС-кодов, которые могут применяться Организацией в качестве дополнительной защиты от несанкционированных финансовых операций, что позволит им обойти защиту;</w:t>
      </w:r>
    </w:p>
    <w:p w:rsidR="00954080" w:rsidRPr="00EB3B78" w:rsidRDefault="00954080" w:rsidP="00954080">
      <w:pPr>
        <w:pStyle w:val="a3"/>
        <w:numPr>
          <w:ilvl w:val="0"/>
          <w:numId w:val="10"/>
        </w:numPr>
        <w:tabs>
          <w:tab w:val="left" w:pos="-4395"/>
          <w:tab w:val="left" w:pos="-1985"/>
          <w:tab w:val="left" w:pos="-142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краж</w:t>
      </w:r>
      <w:r w:rsidR="00A11B3D">
        <w:rPr>
          <w:rFonts w:ascii="Tahoma" w:eastAsia="Calibri" w:hAnsi="Tahoma" w:cs="Tahoma"/>
          <w:sz w:val="20"/>
          <w:szCs w:val="20"/>
        </w:rPr>
        <w:t>и</w:t>
      </w:r>
      <w:r w:rsidRPr="00EB3B78">
        <w:rPr>
          <w:rFonts w:ascii="Tahoma" w:eastAsia="Calibri" w:hAnsi="Tahoma" w:cs="Tahoma"/>
          <w:sz w:val="20"/>
          <w:szCs w:val="20"/>
        </w:rPr>
        <w:t xml:space="preserve"> или несанкционированн</w:t>
      </w:r>
      <w:r w:rsidR="00A11B3D">
        <w:rPr>
          <w:rFonts w:ascii="Tahoma" w:eastAsia="Calibri" w:hAnsi="Tahoma" w:cs="Tahoma"/>
          <w:sz w:val="20"/>
          <w:szCs w:val="20"/>
        </w:rPr>
        <w:t>ого</w:t>
      </w:r>
      <w:r w:rsidRPr="00EB3B78">
        <w:rPr>
          <w:rFonts w:ascii="Tahoma" w:eastAsia="Calibri" w:hAnsi="Tahoma" w:cs="Tahoma"/>
          <w:sz w:val="20"/>
          <w:szCs w:val="20"/>
        </w:rPr>
        <w:t xml:space="preserve"> доступ</w:t>
      </w:r>
      <w:r w:rsidR="00A11B3D">
        <w:rPr>
          <w:rFonts w:ascii="Tahoma" w:eastAsia="Calibri" w:hAnsi="Tahoma" w:cs="Tahoma"/>
          <w:sz w:val="20"/>
          <w:szCs w:val="20"/>
        </w:rPr>
        <w:t>а</w:t>
      </w:r>
      <w:r w:rsidRPr="00EB3B78">
        <w:rPr>
          <w:rFonts w:ascii="Tahoma" w:eastAsia="Calibri" w:hAnsi="Tahoma" w:cs="Tahoma"/>
          <w:sz w:val="20"/>
          <w:szCs w:val="20"/>
        </w:rPr>
        <w:t xml:space="preserve"> к устройству, с которого Вы пользуетесь услугами/сервисами Организации для получения данных и/или несанкционированного доступа к сервисам Организации с этого устройства;</w:t>
      </w:r>
    </w:p>
    <w:p w:rsidR="00954080" w:rsidRPr="00EB3B78" w:rsidRDefault="00954080" w:rsidP="00A11B3D">
      <w:pPr>
        <w:pStyle w:val="a3"/>
        <w:numPr>
          <w:ilvl w:val="0"/>
          <w:numId w:val="10"/>
        </w:numPr>
        <w:tabs>
          <w:tab w:val="left" w:pos="-4395"/>
          <w:tab w:val="left" w:pos="-1985"/>
          <w:tab w:val="left" w:pos="-142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proofErr w:type="gramStart"/>
      <w:r w:rsidRPr="00EB3B78">
        <w:rPr>
          <w:rFonts w:ascii="Tahoma" w:eastAsia="Calibri" w:hAnsi="Tahoma" w:cs="Tahoma"/>
          <w:sz w:val="20"/>
          <w:szCs w:val="20"/>
        </w:rPr>
        <w:t>получени</w:t>
      </w:r>
      <w:r w:rsidR="00A11B3D">
        <w:rPr>
          <w:rFonts w:ascii="Tahoma" w:eastAsia="Calibri" w:hAnsi="Tahoma" w:cs="Tahoma"/>
          <w:sz w:val="20"/>
          <w:szCs w:val="20"/>
        </w:rPr>
        <w:t>я</w:t>
      </w:r>
      <w:r w:rsidRPr="00EB3B78">
        <w:rPr>
          <w:rFonts w:ascii="Tahoma" w:eastAsia="Calibri" w:hAnsi="Tahoma" w:cs="Tahoma"/>
          <w:sz w:val="20"/>
          <w:szCs w:val="20"/>
        </w:rPr>
        <w:t xml:space="preserve"> пароля и идентификатора доступа и/или кода из СМС и/или кодового слова и прочих конфиденциальных данных, в </w:t>
      </w:r>
      <w:proofErr w:type="spellStart"/>
      <w:r w:rsidRPr="00EB3B78">
        <w:rPr>
          <w:rFonts w:ascii="Tahoma" w:eastAsia="Calibri" w:hAnsi="Tahoma" w:cs="Tahoma"/>
          <w:sz w:val="20"/>
          <w:szCs w:val="20"/>
        </w:rPr>
        <w:t>т.ч</w:t>
      </w:r>
      <w:proofErr w:type="spellEnd"/>
      <w:r w:rsidRPr="00EB3B78">
        <w:rPr>
          <w:rFonts w:ascii="Tahoma" w:eastAsia="Calibri" w:hAnsi="Tahoma" w:cs="Tahoma"/>
          <w:sz w:val="20"/>
          <w:szCs w:val="20"/>
        </w:rPr>
        <w:t>. паспортных данных, номеров счетов и т.д., путем обмана и/или злоупотребления доверием, когда злоумышленник представляется работником Организации, техническим специалистом или использует иную легенду и просит Вас сообщить ему эти секретные данные или направляет поддельные сообщения по электронной почте</w:t>
      </w:r>
      <w:proofErr w:type="gramEnd"/>
      <w:r w:rsidRPr="00EB3B78">
        <w:rPr>
          <w:rFonts w:ascii="Tahoma" w:eastAsia="Calibri" w:hAnsi="Tahoma" w:cs="Tahoma"/>
          <w:sz w:val="20"/>
          <w:szCs w:val="20"/>
        </w:rPr>
        <w:t xml:space="preserve"> </w:t>
      </w:r>
      <w:r w:rsidR="00A11B3D">
        <w:rPr>
          <w:rFonts w:ascii="Tahoma" w:eastAsia="Calibri" w:hAnsi="Tahoma" w:cs="Tahoma"/>
          <w:sz w:val="20"/>
          <w:szCs w:val="20"/>
        </w:rPr>
        <w:t xml:space="preserve">или </w:t>
      </w:r>
      <w:r w:rsidR="00A11B3D" w:rsidRPr="00A11B3D">
        <w:rPr>
          <w:rFonts w:ascii="Tahoma" w:eastAsia="Calibri" w:hAnsi="Tahoma" w:cs="Tahoma"/>
          <w:sz w:val="20"/>
          <w:szCs w:val="20"/>
        </w:rPr>
        <w:t xml:space="preserve">письмо по обычной почте </w:t>
      </w:r>
      <w:r w:rsidRPr="00EB3B78">
        <w:rPr>
          <w:rFonts w:ascii="Tahoma" w:eastAsia="Calibri" w:hAnsi="Tahoma" w:cs="Tahoma"/>
          <w:sz w:val="20"/>
          <w:szCs w:val="20"/>
        </w:rPr>
        <w:t>с просьбой предоставить информацию или совершить действие, которое может привести к компрометации устройства;</w:t>
      </w:r>
    </w:p>
    <w:p w:rsidR="00954080" w:rsidRDefault="00954080" w:rsidP="00954080">
      <w:pPr>
        <w:pStyle w:val="a3"/>
        <w:numPr>
          <w:ilvl w:val="0"/>
          <w:numId w:val="10"/>
        </w:numPr>
        <w:tabs>
          <w:tab w:val="left" w:pos="-4395"/>
          <w:tab w:val="left" w:pos="-1985"/>
          <w:tab w:val="left" w:pos="-142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перехват</w:t>
      </w:r>
      <w:r w:rsidR="00A11B3D">
        <w:rPr>
          <w:rFonts w:ascii="Tahoma" w:eastAsia="Calibri" w:hAnsi="Tahoma" w:cs="Tahoma"/>
          <w:sz w:val="20"/>
          <w:szCs w:val="20"/>
        </w:rPr>
        <w:t>а</w:t>
      </w:r>
      <w:r w:rsidRPr="00EB3B78">
        <w:rPr>
          <w:rFonts w:ascii="Tahoma" w:eastAsia="Calibri" w:hAnsi="Tahoma" w:cs="Tahoma"/>
          <w:sz w:val="20"/>
          <w:szCs w:val="20"/>
        </w:rPr>
        <w:t xml:space="preserve"> электронных сообщений и получени</w:t>
      </w:r>
      <w:r w:rsidR="00A11B3D">
        <w:rPr>
          <w:rFonts w:ascii="Tahoma" w:eastAsia="Calibri" w:hAnsi="Tahoma" w:cs="Tahoma"/>
          <w:sz w:val="20"/>
          <w:szCs w:val="20"/>
        </w:rPr>
        <w:t>я</w:t>
      </w:r>
      <w:r w:rsidRPr="00EB3B78">
        <w:rPr>
          <w:rFonts w:ascii="Tahoma" w:eastAsia="Calibri" w:hAnsi="Tahoma" w:cs="Tahoma"/>
          <w:sz w:val="20"/>
          <w:szCs w:val="20"/>
        </w:rPr>
        <w:t xml:space="preserve"> несанкционированного доступа к выпискам, отчетам и прочей финансовой информации, если Ваша электронная почта используется для информационного обмена с Организацией</w:t>
      </w:r>
      <w:r w:rsidR="00A11B3D">
        <w:rPr>
          <w:rFonts w:ascii="Tahoma" w:eastAsia="Calibri" w:hAnsi="Tahoma" w:cs="Tahoma"/>
          <w:sz w:val="20"/>
          <w:szCs w:val="20"/>
        </w:rPr>
        <w:t>,</w:t>
      </w:r>
      <w:r w:rsidRPr="00EB3B78">
        <w:rPr>
          <w:rFonts w:ascii="Tahoma" w:eastAsia="Calibri" w:hAnsi="Tahoma" w:cs="Tahoma"/>
          <w:sz w:val="20"/>
          <w:szCs w:val="20"/>
        </w:rPr>
        <w:t xml:space="preserve"> или в случае получения доступа к Вашей электронной почте, отправк</w:t>
      </w:r>
      <w:r w:rsidR="00A11B3D">
        <w:rPr>
          <w:rFonts w:ascii="Tahoma" w:eastAsia="Calibri" w:hAnsi="Tahoma" w:cs="Tahoma"/>
          <w:sz w:val="20"/>
          <w:szCs w:val="20"/>
        </w:rPr>
        <w:t>и</w:t>
      </w:r>
      <w:r w:rsidRPr="00EB3B78">
        <w:rPr>
          <w:rFonts w:ascii="Tahoma" w:eastAsia="Calibri" w:hAnsi="Tahoma" w:cs="Tahoma"/>
          <w:sz w:val="20"/>
          <w:szCs w:val="20"/>
        </w:rPr>
        <w:t xml:space="preserve"> сообщений от Вашего имени в Организацию</w:t>
      </w:r>
      <w:r w:rsidR="00A11B3D">
        <w:rPr>
          <w:rFonts w:ascii="Tahoma" w:eastAsia="Calibri" w:hAnsi="Tahoma" w:cs="Tahoma"/>
          <w:sz w:val="20"/>
          <w:szCs w:val="20"/>
        </w:rPr>
        <w:t>;</w:t>
      </w:r>
    </w:p>
    <w:p w:rsidR="00A11B3D" w:rsidRPr="00A11B3D" w:rsidRDefault="00A11B3D" w:rsidP="00A11B3D">
      <w:pPr>
        <w:pStyle w:val="a3"/>
        <w:numPr>
          <w:ilvl w:val="0"/>
          <w:numId w:val="10"/>
        </w:numPr>
        <w:ind w:left="0" w:firstLine="993"/>
        <w:rPr>
          <w:rFonts w:ascii="Tahoma" w:eastAsia="Calibri" w:hAnsi="Tahoma" w:cs="Tahoma"/>
          <w:sz w:val="20"/>
          <w:szCs w:val="20"/>
        </w:rPr>
      </w:pPr>
      <w:r w:rsidRPr="00A11B3D">
        <w:rPr>
          <w:rFonts w:ascii="Tahoma" w:eastAsia="Calibri" w:hAnsi="Tahoma" w:cs="Tahoma"/>
          <w:sz w:val="20"/>
          <w:szCs w:val="20"/>
        </w:rPr>
        <w:t>иных факторов и действий третьих лиц.</w:t>
      </w:r>
    </w:p>
    <w:p w:rsidR="00A11B3D" w:rsidRDefault="00A11B3D" w:rsidP="00A11B3D">
      <w:pPr>
        <w:spacing w:before="120" w:after="120" w:line="360" w:lineRule="auto"/>
        <w:ind w:left="993" w:hanging="993"/>
        <w:jc w:val="center"/>
        <w:outlineLvl w:val="0"/>
        <w:rPr>
          <w:rFonts w:ascii="Tahoma" w:eastAsia="Calibri" w:hAnsi="Tahoma" w:cs="Tahoma"/>
          <w:b/>
          <w:color w:val="00B0F0"/>
          <w:sz w:val="20"/>
          <w:szCs w:val="20"/>
        </w:rPr>
      </w:pPr>
      <w:bookmarkStart w:id="9" w:name="_Toc182988688"/>
      <w:r w:rsidRPr="00A11B3D">
        <w:rPr>
          <w:rFonts w:ascii="Tahoma" w:eastAsia="Calibri" w:hAnsi="Tahoma" w:cs="Tahoma"/>
          <w:b/>
          <w:color w:val="00B0F0"/>
          <w:sz w:val="20"/>
          <w:szCs w:val="20"/>
        </w:rPr>
        <w:t>Рекомендуемые меры по предотвращению несанкционированного доступа к защищаемой информации</w:t>
      </w:r>
      <w:r>
        <w:rPr>
          <w:rFonts w:ascii="Tahoma" w:eastAsia="Calibri" w:hAnsi="Tahoma" w:cs="Tahoma"/>
          <w:b/>
          <w:color w:val="00B0F0"/>
          <w:sz w:val="20"/>
          <w:szCs w:val="20"/>
        </w:rPr>
        <w:t xml:space="preserve"> </w:t>
      </w:r>
      <w:bookmarkStart w:id="10" w:name="_Toc182988689"/>
      <w:bookmarkEnd w:id="9"/>
    </w:p>
    <w:p w:rsidR="00954080" w:rsidRPr="0022552B" w:rsidRDefault="00954080" w:rsidP="00A11B3D">
      <w:pPr>
        <w:pStyle w:val="a3"/>
        <w:numPr>
          <w:ilvl w:val="0"/>
          <w:numId w:val="12"/>
        </w:numPr>
        <w:spacing w:before="120" w:after="120" w:line="360" w:lineRule="auto"/>
        <w:ind w:left="0" w:firstLine="993"/>
        <w:jc w:val="center"/>
        <w:outlineLvl w:val="0"/>
        <w:rPr>
          <w:rFonts w:ascii="Tahoma" w:eastAsia="Calibri" w:hAnsi="Tahoma" w:cs="Tahoma"/>
          <w:i/>
          <w:color w:val="00B0F0"/>
          <w:sz w:val="20"/>
          <w:szCs w:val="20"/>
        </w:rPr>
      </w:pPr>
      <w:r w:rsidRPr="0022552B">
        <w:rPr>
          <w:rFonts w:ascii="Tahoma" w:eastAsia="Calibri" w:hAnsi="Tahoma" w:cs="Tahoma"/>
          <w:i/>
          <w:color w:val="00B0F0"/>
          <w:sz w:val="20"/>
          <w:szCs w:val="20"/>
        </w:rPr>
        <w:t>Обеспечение защиты устройства, с которого Вы пользуетесь услугами Организации:</w:t>
      </w:r>
    </w:p>
    <w:bookmarkEnd w:id="10"/>
    <w:p w:rsidR="00954080" w:rsidRPr="00EB3B78" w:rsidRDefault="00A11B3D" w:rsidP="00954080">
      <w:pPr>
        <w:numPr>
          <w:ilvl w:val="0"/>
          <w:numId w:val="1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И</w:t>
      </w:r>
      <w:r w:rsidR="00954080" w:rsidRPr="00EB3B78">
        <w:rPr>
          <w:rFonts w:ascii="Tahoma" w:eastAsia="Calibri" w:hAnsi="Tahoma" w:cs="Tahoma"/>
          <w:sz w:val="20"/>
          <w:szCs w:val="20"/>
        </w:rPr>
        <w:t>спольз</w:t>
      </w:r>
      <w:r>
        <w:rPr>
          <w:rFonts w:ascii="Tahoma" w:eastAsia="Calibri" w:hAnsi="Tahoma" w:cs="Tahoma"/>
          <w:sz w:val="20"/>
          <w:szCs w:val="20"/>
        </w:rPr>
        <w:t>уйте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только лицензионно</w:t>
      </w:r>
      <w:r>
        <w:rPr>
          <w:rFonts w:ascii="Tahoma" w:eastAsia="Calibri" w:hAnsi="Tahoma" w:cs="Tahoma"/>
          <w:sz w:val="20"/>
          <w:szCs w:val="20"/>
        </w:rPr>
        <w:t>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программно</w:t>
      </w:r>
      <w:r>
        <w:rPr>
          <w:rFonts w:ascii="Tahoma" w:eastAsia="Calibri" w:hAnsi="Tahoma" w:cs="Tahoma"/>
          <w:sz w:val="20"/>
          <w:szCs w:val="20"/>
        </w:rPr>
        <w:t>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обеспечени</w:t>
      </w:r>
      <w:r>
        <w:rPr>
          <w:rFonts w:ascii="Tahoma" w:eastAsia="Calibri" w:hAnsi="Tahoma" w:cs="Tahoma"/>
          <w:sz w:val="20"/>
          <w:szCs w:val="20"/>
        </w:rPr>
        <w:t>е</w:t>
      </w:r>
      <w:r w:rsidR="00954080" w:rsidRPr="00EB3B78">
        <w:rPr>
          <w:rFonts w:ascii="Tahoma" w:eastAsia="Calibri" w:hAnsi="Tahoma" w:cs="Tahoma"/>
          <w:sz w:val="20"/>
          <w:szCs w:val="20"/>
        </w:rPr>
        <w:t>, полученно</w:t>
      </w:r>
      <w:r>
        <w:rPr>
          <w:rFonts w:ascii="Tahoma" w:eastAsia="Calibri" w:hAnsi="Tahoma" w:cs="Tahoma"/>
          <w:sz w:val="20"/>
          <w:szCs w:val="20"/>
        </w:rPr>
        <w:t>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из доверенных источников;</w:t>
      </w:r>
    </w:p>
    <w:p w:rsidR="00954080" w:rsidRPr="00EB3B78" w:rsidRDefault="00A11B3D" w:rsidP="00954080">
      <w:pPr>
        <w:numPr>
          <w:ilvl w:val="0"/>
          <w:numId w:val="1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Не устанавливайте </w:t>
      </w:r>
      <w:r w:rsidR="00954080" w:rsidRPr="00EB3B78">
        <w:rPr>
          <w:rFonts w:ascii="Tahoma" w:eastAsia="Calibri" w:hAnsi="Tahoma" w:cs="Tahoma"/>
          <w:sz w:val="20"/>
          <w:szCs w:val="20"/>
        </w:rPr>
        <w:t>программ</w:t>
      </w:r>
      <w:r>
        <w:rPr>
          <w:rFonts w:ascii="Tahoma" w:eastAsia="Calibri" w:hAnsi="Tahoma" w:cs="Tahoma"/>
          <w:sz w:val="20"/>
          <w:szCs w:val="20"/>
        </w:rPr>
        <w:t>ы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из непроверенных источников;</w:t>
      </w:r>
    </w:p>
    <w:p w:rsidR="00954080" w:rsidRPr="00EB3B78" w:rsidRDefault="00A11B3D" w:rsidP="00954080">
      <w:pPr>
        <w:numPr>
          <w:ilvl w:val="0"/>
          <w:numId w:val="1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lastRenderedPageBreak/>
        <w:t xml:space="preserve">Используйте </w:t>
      </w:r>
      <w:r w:rsidR="00954080" w:rsidRPr="00EB3B78">
        <w:rPr>
          <w:rFonts w:ascii="Tahoma" w:eastAsia="Calibri" w:hAnsi="Tahoma" w:cs="Tahoma"/>
          <w:sz w:val="20"/>
          <w:szCs w:val="20"/>
        </w:rPr>
        <w:t>средств</w:t>
      </w:r>
      <w:r>
        <w:rPr>
          <w:rFonts w:ascii="Tahoma" w:eastAsia="Calibri" w:hAnsi="Tahoma" w:cs="Tahoma"/>
          <w:sz w:val="20"/>
          <w:szCs w:val="20"/>
        </w:rPr>
        <w:t>а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защиты, таки</w:t>
      </w:r>
      <w:r>
        <w:rPr>
          <w:rFonts w:ascii="Tahoma" w:eastAsia="Calibri" w:hAnsi="Tahoma" w:cs="Tahoma"/>
          <w:sz w:val="20"/>
          <w:szCs w:val="20"/>
        </w:rPr>
        <w:t>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как: антивирусное программное обеспечение (с регулярно и своевременно обновляемыми базами), персональный межсетевой экран; </w:t>
      </w:r>
    </w:p>
    <w:p w:rsidR="00954080" w:rsidRPr="00EB3B78" w:rsidRDefault="00377DB3" w:rsidP="00954080">
      <w:pPr>
        <w:numPr>
          <w:ilvl w:val="0"/>
          <w:numId w:val="1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Настройте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прав</w:t>
      </w:r>
      <w:r>
        <w:rPr>
          <w:rFonts w:ascii="Tahoma" w:eastAsia="Calibri" w:hAnsi="Tahoma" w:cs="Tahoma"/>
          <w:sz w:val="20"/>
          <w:szCs w:val="20"/>
        </w:rPr>
        <w:t>а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доступа к устройству с целью предотвращения несанкционированного доступа;</w:t>
      </w:r>
    </w:p>
    <w:p w:rsidR="00954080" w:rsidRPr="00EB3B78" w:rsidRDefault="00377DB3" w:rsidP="00954080">
      <w:pPr>
        <w:numPr>
          <w:ilvl w:val="0"/>
          <w:numId w:val="1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Организуйте безопасное 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хранение, использование устройства с целью </w:t>
      </w:r>
      <w:r>
        <w:rPr>
          <w:rFonts w:ascii="Tahoma" w:eastAsia="Calibri" w:hAnsi="Tahoma" w:cs="Tahoma"/>
          <w:sz w:val="20"/>
          <w:szCs w:val="20"/>
        </w:rPr>
        <w:t>снижения рисков его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кражи и/или утери; </w:t>
      </w:r>
    </w:p>
    <w:p w:rsidR="00954080" w:rsidRPr="00EB3B78" w:rsidRDefault="00377DB3" w:rsidP="00954080">
      <w:pPr>
        <w:numPr>
          <w:ilvl w:val="0"/>
          <w:numId w:val="1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С</w:t>
      </w:r>
      <w:r w:rsidR="00954080" w:rsidRPr="00EB3B78">
        <w:rPr>
          <w:rFonts w:ascii="Tahoma" w:eastAsia="Calibri" w:hAnsi="Tahoma" w:cs="Tahoma"/>
          <w:sz w:val="20"/>
          <w:szCs w:val="20"/>
        </w:rPr>
        <w:t>воевременн</w:t>
      </w:r>
      <w:r>
        <w:rPr>
          <w:rFonts w:ascii="Tahoma" w:eastAsia="Calibri" w:hAnsi="Tahoma" w:cs="Tahoma"/>
          <w:sz w:val="20"/>
          <w:szCs w:val="20"/>
        </w:rPr>
        <w:t>о обновл</w:t>
      </w:r>
      <w:r w:rsidR="00954080" w:rsidRPr="00EB3B78">
        <w:rPr>
          <w:rFonts w:ascii="Tahoma" w:eastAsia="Calibri" w:hAnsi="Tahoma" w:cs="Tahoma"/>
          <w:sz w:val="20"/>
          <w:szCs w:val="20"/>
        </w:rPr>
        <w:t>я</w:t>
      </w:r>
      <w:r>
        <w:rPr>
          <w:rFonts w:ascii="Tahoma" w:eastAsia="Calibri" w:hAnsi="Tahoma" w:cs="Tahoma"/>
          <w:sz w:val="20"/>
          <w:szCs w:val="20"/>
        </w:rPr>
        <w:t>йте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операционн</w:t>
      </w:r>
      <w:r>
        <w:rPr>
          <w:rFonts w:ascii="Tahoma" w:eastAsia="Calibri" w:hAnsi="Tahoma" w:cs="Tahoma"/>
          <w:sz w:val="20"/>
          <w:szCs w:val="20"/>
        </w:rPr>
        <w:t>ую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систем</w:t>
      </w:r>
      <w:r>
        <w:rPr>
          <w:rFonts w:ascii="Tahoma" w:eastAsia="Calibri" w:hAnsi="Tahoma" w:cs="Tahoma"/>
          <w:sz w:val="20"/>
          <w:szCs w:val="20"/>
        </w:rPr>
        <w:t>у</w:t>
      </w:r>
      <w:r w:rsidR="00954080" w:rsidRPr="00EB3B78">
        <w:rPr>
          <w:rFonts w:ascii="Tahoma" w:eastAsia="Calibri" w:hAnsi="Tahoma" w:cs="Tahoma"/>
          <w:sz w:val="20"/>
          <w:szCs w:val="20"/>
        </w:rPr>
        <w:t>, особенно в части обновлений безопасности. Имейте в виду, что обновления снижают риски заражения вредоносным кодом. Злоумышленники часто используют старые уязвимости;</w:t>
      </w:r>
    </w:p>
    <w:p w:rsidR="00954080" w:rsidRPr="00EB3B78" w:rsidRDefault="00377DB3" w:rsidP="00954080">
      <w:pPr>
        <w:numPr>
          <w:ilvl w:val="0"/>
          <w:numId w:val="1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Активируйте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парольн</w:t>
      </w:r>
      <w:r>
        <w:rPr>
          <w:rFonts w:ascii="Tahoma" w:eastAsia="Calibri" w:hAnsi="Tahoma" w:cs="Tahoma"/>
          <w:sz w:val="20"/>
          <w:szCs w:val="20"/>
        </w:rPr>
        <w:t>ую или иную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защит</w:t>
      </w:r>
      <w:r>
        <w:rPr>
          <w:rFonts w:ascii="Tahoma" w:eastAsia="Calibri" w:hAnsi="Tahoma" w:cs="Tahoma"/>
          <w:sz w:val="20"/>
          <w:szCs w:val="20"/>
        </w:rPr>
        <w:t>у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для доступа к устройству.</w:t>
      </w:r>
    </w:p>
    <w:p w:rsidR="00954080" w:rsidRPr="00377DB3" w:rsidRDefault="00954080" w:rsidP="002249E3">
      <w:pPr>
        <w:pStyle w:val="a3"/>
        <w:numPr>
          <w:ilvl w:val="0"/>
          <w:numId w:val="12"/>
        </w:numPr>
        <w:spacing w:before="120" w:after="120" w:line="360" w:lineRule="auto"/>
        <w:ind w:left="0" w:firstLine="993"/>
        <w:jc w:val="both"/>
        <w:outlineLvl w:val="1"/>
        <w:rPr>
          <w:rFonts w:ascii="Tahoma" w:eastAsia="Calibri" w:hAnsi="Tahoma" w:cs="Tahoma"/>
          <w:i/>
          <w:color w:val="00B0F0"/>
          <w:sz w:val="20"/>
          <w:szCs w:val="20"/>
        </w:rPr>
      </w:pPr>
      <w:bookmarkStart w:id="11" w:name="_Toc182988690"/>
      <w:r w:rsidRPr="00377DB3">
        <w:rPr>
          <w:rFonts w:ascii="Tahoma" w:eastAsia="Calibri" w:hAnsi="Tahoma" w:cs="Tahoma"/>
          <w:i/>
          <w:color w:val="00B0F0"/>
          <w:sz w:val="20"/>
          <w:szCs w:val="20"/>
        </w:rPr>
        <w:t>Обеспечение конфиденциальност</w:t>
      </w:r>
      <w:bookmarkEnd w:id="11"/>
      <w:r w:rsidRPr="00377DB3">
        <w:rPr>
          <w:rFonts w:ascii="Tahoma" w:eastAsia="Calibri" w:hAnsi="Tahoma" w:cs="Tahoma"/>
          <w:i/>
          <w:color w:val="00B0F0"/>
          <w:sz w:val="20"/>
          <w:szCs w:val="20"/>
        </w:rPr>
        <w:t>и:</w:t>
      </w:r>
    </w:p>
    <w:p w:rsidR="00954080" w:rsidRPr="00EB3B78" w:rsidRDefault="00377DB3" w:rsidP="00954080">
      <w:pPr>
        <w:numPr>
          <w:ilvl w:val="1"/>
          <w:numId w:val="2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Х</w:t>
      </w:r>
      <w:r w:rsidR="00954080" w:rsidRPr="00EB3B78">
        <w:rPr>
          <w:rFonts w:ascii="Tahoma" w:eastAsia="Calibri" w:hAnsi="Tahoma" w:cs="Tahoma"/>
          <w:sz w:val="20"/>
          <w:szCs w:val="20"/>
        </w:rPr>
        <w:t>ран</w:t>
      </w:r>
      <w:r>
        <w:rPr>
          <w:rFonts w:ascii="Tahoma" w:eastAsia="Calibri" w:hAnsi="Tahoma" w:cs="Tahoma"/>
          <w:sz w:val="20"/>
          <w:szCs w:val="20"/>
        </w:rPr>
        <w:t>ите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в тайне </w:t>
      </w:r>
      <w:proofErr w:type="spellStart"/>
      <w:r w:rsidR="00954080" w:rsidRPr="00EB3B78">
        <w:rPr>
          <w:rFonts w:ascii="Tahoma" w:eastAsia="Calibri" w:hAnsi="Tahoma" w:cs="Tahoma"/>
          <w:sz w:val="20"/>
          <w:szCs w:val="20"/>
        </w:rPr>
        <w:t>аутентификационны</w:t>
      </w:r>
      <w:r>
        <w:rPr>
          <w:rFonts w:ascii="Tahoma" w:eastAsia="Calibri" w:hAnsi="Tahoma" w:cs="Tahoma"/>
          <w:sz w:val="20"/>
          <w:szCs w:val="20"/>
        </w:rPr>
        <w:t>е</w:t>
      </w:r>
      <w:proofErr w:type="spellEnd"/>
      <w:r w:rsidR="00954080" w:rsidRPr="00EB3B78">
        <w:rPr>
          <w:rFonts w:ascii="Tahoma" w:eastAsia="Calibri" w:hAnsi="Tahoma" w:cs="Tahoma"/>
          <w:sz w:val="20"/>
          <w:szCs w:val="20"/>
        </w:rPr>
        <w:t>/идентификационны</w:t>
      </w:r>
      <w:r>
        <w:rPr>
          <w:rFonts w:ascii="Tahoma" w:eastAsia="Calibri" w:hAnsi="Tahoma" w:cs="Tahoma"/>
          <w:sz w:val="20"/>
          <w:szCs w:val="20"/>
        </w:rPr>
        <w:t>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данны</w:t>
      </w:r>
      <w:r>
        <w:rPr>
          <w:rFonts w:ascii="Tahoma" w:eastAsia="Calibri" w:hAnsi="Tahoma" w:cs="Tahoma"/>
          <w:sz w:val="20"/>
          <w:szCs w:val="20"/>
        </w:rPr>
        <w:t>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и ключев</w:t>
      </w:r>
      <w:r>
        <w:rPr>
          <w:rFonts w:ascii="Tahoma" w:eastAsia="Calibri" w:hAnsi="Tahoma" w:cs="Tahoma"/>
          <w:sz w:val="20"/>
          <w:szCs w:val="20"/>
        </w:rPr>
        <w:t>ую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информаци</w:t>
      </w:r>
      <w:r>
        <w:rPr>
          <w:rFonts w:ascii="Tahoma" w:eastAsia="Calibri" w:hAnsi="Tahoma" w:cs="Tahoma"/>
          <w:sz w:val="20"/>
          <w:szCs w:val="20"/>
        </w:rPr>
        <w:t>ю</w:t>
      </w:r>
      <w:r w:rsidR="00954080" w:rsidRPr="00EB3B78">
        <w:rPr>
          <w:rFonts w:ascii="Tahoma" w:eastAsia="Calibri" w:hAnsi="Tahoma" w:cs="Tahoma"/>
          <w:sz w:val="20"/>
          <w:szCs w:val="20"/>
        </w:rPr>
        <w:t>, полученн</w:t>
      </w:r>
      <w:r>
        <w:rPr>
          <w:rFonts w:ascii="Tahoma" w:eastAsia="Calibri" w:hAnsi="Tahoma" w:cs="Tahoma"/>
          <w:sz w:val="20"/>
          <w:szCs w:val="20"/>
        </w:rPr>
        <w:t>ую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от Организации: парол</w:t>
      </w:r>
      <w:r>
        <w:rPr>
          <w:rFonts w:ascii="Tahoma" w:eastAsia="Calibri" w:hAnsi="Tahoma" w:cs="Tahoma"/>
          <w:sz w:val="20"/>
          <w:szCs w:val="20"/>
        </w:rPr>
        <w:t>и</w:t>
      </w:r>
      <w:r w:rsidR="00954080" w:rsidRPr="00EB3B78">
        <w:rPr>
          <w:rFonts w:ascii="Tahoma" w:eastAsia="Calibri" w:hAnsi="Tahoma" w:cs="Tahoma"/>
          <w:sz w:val="20"/>
          <w:szCs w:val="20"/>
        </w:rPr>
        <w:t>, СМС-код</w:t>
      </w:r>
      <w:r>
        <w:rPr>
          <w:rFonts w:ascii="Tahoma" w:eastAsia="Calibri" w:hAnsi="Tahoma" w:cs="Tahoma"/>
          <w:sz w:val="20"/>
          <w:szCs w:val="20"/>
        </w:rPr>
        <w:t>ы</w:t>
      </w:r>
      <w:r w:rsidR="00954080" w:rsidRPr="00EB3B78">
        <w:rPr>
          <w:rFonts w:ascii="Tahoma" w:eastAsia="Calibri" w:hAnsi="Tahoma" w:cs="Tahoma"/>
          <w:sz w:val="20"/>
          <w:szCs w:val="20"/>
        </w:rPr>
        <w:t>, кодовы</w:t>
      </w:r>
      <w:r>
        <w:rPr>
          <w:rFonts w:ascii="Tahoma" w:eastAsia="Calibri" w:hAnsi="Tahoma" w:cs="Tahoma"/>
          <w:sz w:val="20"/>
          <w:szCs w:val="20"/>
        </w:rPr>
        <w:t>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слов</w:t>
      </w:r>
      <w:r>
        <w:rPr>
          <w:rFonts w:ascii="Tahoma" w:eastAsia="Calibri" w:hAnsi="Tahoma" w:cs="Tahoma"/>
          <w:sz w:val="20"/>
          <w:szCs w:val="20"/>
        </w:rPr>
        <w:t>а</w:t>
      </w:r>
      <w:r w:rsidR="00954080" w:rsidRPr="00EB3B78">
        <w:rPr>
          <w:rFonts w:ascii="Tahoma" w:eastAsia="Calibri" w:hAnsi="Tahoma" w:cs="Tahoma"/>
          <w:sz w:val="20"/>
          <w:szCs w:val="20"/>
        </w:rPr>
        <w:t>, ключ</w:t>
      </w:r>
      <w:r>
        <w:rPr>
          <w:rFonts w:ascii="Tahoma" w:eastAsia="Calibri" w:hAnsi="Tahoma" w:cs="Tahoma"/>
          <w:sz w:val="20"/>
          <w:szCs w:val="20"/>
        </w:rPr>
        <w:t>и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электронной подписи/шифрования. В случае их компрометации немедленно примите меры для их смены и/или блокировки;</w:t>
      </w:r>
    </w:p>
    <w:p w:rsidR="00954080" w:rsidRPr="00EB3B78" w:rsidRDefault="00377DB3" w:rsidP="00954080">
      <w:pPr>
        <w:numPr>
          <w:ilvl w:val="1"/>
          <w:numId w:val="2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С</w:t>
      </w:r>
      <w:r w:rsidR="00954080" w:rsidRPr="00EB3B78">
        <w:rPr>
          <w:rFonts w:ascii="Tahoma" w:eastAsia="Calibri" w:hAnsi="Tahoma" w:cs="Tahoma"/>
          <w:sz w:val="20"/>
          <w:szCs w:val="20"/>
        </w:rPr>
        <w:t>облюд</w:t>
      </w:r>
      <w:r>
        <w:rPr>
          <w:rFonts w:ascii="Tahoma" w:eastAsia="Calibri" w:hAnsi="Tahoma" w:cs="Tahoma"/>
          <w:sz w:val="20"/>
          <w:szCs w:val="20"/>
        </w:rPr>
        <w:t>айте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принцип разумного раскрытия информации о номерах счетов, паспортных данных, о номерах кредитных и дебетовых карт, о CVC\CVV–кодах. В случае если у Вас запрашивают указанную информацию в привязке к сервисам Организации, по возможности оцените ситуацию и уточните полномочия и процедуру через независимый канал, например, </w:t>
      </w:r>
      <w:r>
        <w:rPr>
          <w:rFonts w:ascii="Tahoma" w:eastAsia="Calibri" w:hAnsi="Tahoma" w:cs="Tahoma"/>
          <w:sz w:val="20"/>
          <w:szCs w:val="20"/>
        </w:rPr>
        <w:t>позвонив по номеру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телефон</w:t>
      </w:r>
      <w:r>
        <w:rPr>
          <w:rFonts w:ascii="Tahoma" w:eastAsia="Calibri" w:hAnsi="Tahoma" w:cs="Tahoma"/>
          <w:sz w:val="20"/>
          <w:szCs w:val="20"/>
        </w:rPr>
        <w:t>а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 Организации. </w:t>
      </w:r>
    </w:p>
    <w:p w:rsidR="00954080" w:rsidRPr="00EB3B78" w:rsidRDefault="00954080" w:rsidP="002249E3">
      <w:pPr>
        <w:pStyle w:val="a3"/>
        <w:numPr>
          <w:ilvl w:val="0"/>
          <w:numId w:val="12"/>
        </w:numPr>
        <w:spacing w:before="120" w:after="120" w:line="360" w:lineRule="auto"/>
        <w:ind w:left="0" w:firstLine="993"/>
        <w:outlineLvl w:val="1"/>
        <w:rPr>
          <w:rFonts w:ascii="Tahoma" w:eastAsia="Calibri" w:hAnsi="Tahoma" w:cs="Tahoma"/>
          <w:i/>
          <w:color w:val="00B0F0"/>
          <w:sz w:val="20"/>
          <w:szCs w:val="20"/>
        </w:rPr>
      </w:pPr>
      <w:bookmarkStart w:id="12" w:name="_Toc182988691"/>
      <w:r w:rsidRPr="00EB3B78">
        <w:rPr>
          <w:rFonts w:ascii="Tahoma" w:eastAsia="Calibri" w:hAnsi="Tahoma" w:cs="Tahoma"/>
          <w:i/>
          <w:color w:val="00B0F0"/>
          <w:sz w:val="20"/>
          <w:szCs w:val="20"/>
        </w:rPr>
        <w:t xml:space="preserve">Соблюдение </w:t>
      </w:r>
      <w:r w:rsidR="00377DB3">
        <w:rPr>
          <w:rFonts w:ascii="Tahoma" w:eastAsia="Calibri" w:hAnsi="Tahoma" w:cs="Tahoma"/>
          <w:i/>
          <w:color w:val="00B0F0"/>
          <w:sz w:val="20"/>
          <w:szCs w:val="20"/>
        </w:rPr>
        <w:t xml:space="preserve">принципов </w:t>
      </w:r>
      <w:r w:rsidRPr="00EB3B78">
        <w:rPr>
          <w:rFonts w:ascii="Tahoma" w:eastAsia="Calibri" w:hAnsi="Tahoma" w:cs="Tahoma"/>
          <w:i/>
          <w:color w:val="00B0F0"/>
          <w:sz w:val="20"/>
          <w:szCs w:val="20"/>
        </w:rPr>
        <w:t>осторожности и предусмотрительност</w:t>
      </w:r>
      <w:bookmarkEnd w:id="12"/>
      <w:r w:rsidRPr="00EB3B78">
        <w:rPr>
          <w:rFonts w:ascii="Tahoma" w:eastAsia="Calibri" w:hAnsi="Tahoma" w:cs="Tahoma"/>
          <w:i/>
          <w:color w:val="00B0F0"/>
          <w:sz w:val="20"/>
          <w:szCs w:val="20"/>
        </w:rPr>
        <w:t>и: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Будьте осторожны при получении электронных писем со ссылками и вложениями - они могут привести к заражению Вашего устройства вредоносным кодом. Вредоносный код, попав к Вам через электронную почту или интернет-ссылку на сайт, может получить доступ к любым данным и информационным системам на Вашем устройстве; 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Внимательно проверяйте адресата, от которого пришло электронное письмо. Входящее электронное письмо может быть от злоумышленника, который маскируется под Организацию или иных доверенных лиц;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Будьте осторожны при просмотре/работе с интернет-сайтами, так как вредоносный код может быть загружен с сайта;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Будьте осторожны с файлами из новых или «не</w:t>
      </w:r>
      <w:r w:rsidR="00377DB3">
        <w:rPr>
          <w:rFonts w:ascii="Tahoma" w:eastAsia="Calibri" w:hAnsi="Tahoma" w:cs="Tahoma"/>
          <w:sz w:val="20"/>
          <w:szCs w:val="20"/>
        </w:rPr>
        <w:t xml:space="preserve"> </w:t>
      </w:r>
      <w:r w:rsidRPr="00EB3B78">
        <w:rPr>
          <w:rFonts w:ascii="Tahoma" w:eastAsia="Calibri" w:hAnsi="Tahoma" w:cs="Tahoma"/>
          <w:sz w:val="20"/>
          <w:szCs w:val="20"/>
        </w:rPr>
        <w:t>доверенных» источников (в том числе архив</w:t>
      </w:r>
      <w:r w:rsidR="00377DB3">
        <w:rPr>
          <w:rFonts w:ascii="Tahoma" w:eastAsia="Calibri" w:hAnsi="Tahoma" w:cs="Tahoma"/>
          <w:sz w:val="20"/>
          <w:szCs w:val="20"/>
        </w:rPr>
        <w:t>ами</w:t>
      </w:r>
      <w:r w:rsidRPr="00EB3B78">
        <w:rPr>
          <w:rFonts w:ascii="Tahoma" w:eastAsia="Calibri" w:hAnsi="Tahoma" w:cs="Tahoma"/>
          <w:sz w:val="20"/>
          <w:szCs w:val="20"/>
        </w:rPr>
        <w:t xml:space="preserve"> с паролем, зашифрованны</w:t>
      </w:r>
      <w:r w:rsidR="00377DB3">
        <w:rPr>
          <w:rFonts w:ascii="Tahoma" w:eastAsia="Calibri" w:hAnsi="Tahoma" w:cs="Tahoma"/>
          <w:sz w:val="20"/>
          <w:szCs w:val="20"/>
        </w:rPr>
        <w:t>ми</w:t>
      </w:r>
      <w:r w:rsidRPr="00EB3B78">
        <w:rPr>
          <w:rFonts w:ascii="Tahoma" w:eastAsia="Calibri" w:hAnsi="Tahoma" w:cs="Tahoma"/>
          <w:sz w:val="20"/>
          <w:szCs w:val="20"/>
        </w:rPr>
        <w:t xml:space="preserve"> файл</w:t>
      </w:r>
      <w:r w:rsidR="00377DB3">
        <w:rPr>
          <w:rFonts w:ascii="Tahoma" w:eastAsia="Calibri" w:hAnsi="Tahoma" w:cs="Tahoma"/>
          <w:sz w:val="20"/>
          <w:szCs w:val="20"/>
        </w:rPr>
        <w:t>ами</w:t>
      </w:r>
      <w:r w:rsidRPr="00EB3B78">
        <w:rPr>
          <w:rFonts w:ascii="Tahoma" w:eastAsia="Calibri" w:hAnsi="Tahoma" w:cs="Tahoma"/>
          <w:sz w:val="20"/>
          <w:szCs w:val="20"/>
        </w:rPr>
        <w:t>/архив</w:t>
      </w:r>
      <w:r w:rsidR="00377DB3">
        <w:rPr>
          <w:rFonts w:ascii="Tahoma" w:eastAsia="Calibri" w:hAnsi="Tahoma" w:cs="Tahoma"/>
          <w:sz w:val="20"/>
          <w:szCs w:val="20"/>
        </w:rPr>
        <w:t>ами</w:t>
      </w:r>
      <w:r w:rsidRPr="00EB3B78">
        <w:rPr>
          <w:rFonts w:ascii="Tahoma" w:eastAsia="Calibri" w:hAnsi="Tahoma" w:cs="Tahoma"/>
          <w:sz w:val="20"/>
          <w:szCs w:val="20"/>
        </w:rPr>
        <w:t xml:space="preserve">), так как такого рода файлы не могут быть проверены антивирусным </w:t>
      </w:r>
      <w:r w:rsidR="00377DB3">
        <w:rPr>
          <w:rFonts w:ascii="Tahoma" w:eastAsia="Calibri" w:hAnsi="Tahoma" w:cs="Tahoma"/>
          <w:sz w:val="20"/>
          <w:szCs w:val="20"/>
        </w:rPr>
        <w:t>программным обеспечением</w:t>
      </w:r>
      <w:r w:rsidRPr="00EB3B78">
        <w:rPr>
          <w:rFonts w:ascii="Tahoma" w:eastAsia="Calibri" w:hAnsi="Tahoma" w:cs="Tahoma"/>
          <w:sz w:val="20"/>
          <w:szCs w:val="20"/>
        </w:rPr>
        <w:t xml:space="preserve"> в автоматическом режиме;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Не заходите в системы удаленного доступа с не</w:t>
      </w:r>
      <w:r w:rsidR="00377DB3">
        <w:rPr>
          <w:rFonts w:ascii="Tahoma" w:eastAsia="Calibri" w:hAnsi="Tahoma" w:cs="Tahoma"/>
          <w:sz w:val="20"/>
          <w:szCs w:val="20"/>
        </w:rPr>
        <w:t xml:space="preserve"> </w:t>
      </w:r>
      <w:r w:rsidRPr="00EB3B78">
        <w:rPr>
          <w:rFonts w:ascii="Tahoma" w:eastAsia="Calibri" w:hAnsi="Tahoma" w:cs="Tahoma"/>
          <w:sz w:val="20"/>
          <w:szCs w:val="20"/>
        </w:rPr>
        <w:t xml:space="preserve">доверенных устройств, которые Вы не контролируете. На таких устройствах может быть вредоносный код, собирающий пароли и идентификаторы доступа или способный подменить операцию; 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Следите за информацией в средствах массовой информации и на сайте Организации о последних критичных уязвимостях и о вредоносном коде;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lastRenderedPageBreak/>
        <w:t xml:space="preserve">Осуществляйте звонок в Организацию только по номеру телефона, указанному в договоре или на официальном сайте Организации. Имейте в виду, что от лица Организации не могут поступать звонки или сообщения, в которых от Вас требуют передать СМС-код, пароль, номер карты, кодовое слово и т.д. Кодовое слово может быть запрошено, только если Вы сами позвонили в </w:t>
      </w:r>
      <w:r w:rsidR="00FF3912" w:rsidRPr="00EB3B78">
        <w:rPr>
          <w:rFonts w:ascii="Tahoma" w:eastAsia="Calibri" w:hAnsi="Tahoma" w:cs="Tahoma"/>
          <w:sz w:val="20"/>
          <w:szCs w:val="20"/>
        </w:rPr>
        <w:t>Организацию</w:t>
      </w:r>
      <w:r w:rsidRPr="00EB3B78">
        <w:rPr>
          <w:rFonts w:ascii="Tahoma" w:eastAsia="Calibri" w:hAnsi="Tahoma" w:cs="Tahoma"/>
          <w:sz w:val="20"/>
          <w:szCs w:val="20"/>
        </w:rPr>
        <w:t xml:space="preserve">; 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Имейте в виду, что в случае передачи Вашего телефона и/или устройства другим пользователям </w:t>
      </w:r>
      <w:r w:rsidR="00DE1786">
        <w:rPr>
          <w:rFonts w:ascii="Tahoma" w:eastAsia="Calibri" w:hAnsi="Tahoma" w:cs="Tahoma"/>
          <w:sz w:val="20"/>
          <w:szCs w:val="20"/>
        </w:rPr>
        <w:t>они</w:t>
      </w:r>
      <w:r w:rsidRPr="00EB3B78">
        <w:rPr>
          <w:rFonts w:ascii="Tahoma" w:eastAsia="Calibri" w:hAnsi="Tahoma" w:cs="Tahoma"/>
          <w:sz w:val="20"/>
          <w:szCs w:val="20"/>
        </w:rPr>
        <w:t xml:space="preserve"> могут установить на него вредоносный код, а в случае кражи или утери телефона/устройства </w:t>
      </w:r>
      <w:r w:rsidR="00DE1786">
        <w:rPr>
          <w:rFonts w:ascii="Tahoma" w:eastAsia="Calibri" w:hAnsi="Tahoma" w:cs="Tahoma"/>
          <w:sz w:val="20"/>
          <w:szCs w:val="20"/>
        </w:rPr>
        <w:t>злоумышленники могут</w:t>
      </w:r>
      <w:r w:rsidRPr="00EB3B78">
        <w:rPr>
          <w:rFonts w:ascii="Tahoma" w:eastAsia="Calibri" w:hAnsi="Tahoma" w:cs="Tahoma"/>
          <w:sz w:val="20"/>
          <w:szCs w:val="20"/>
        </w:rPr>
        <w:t xml:space="preserve"> воспользоваться им для доступа к системам Организации, которыми пользовались Вы. 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В связи с этим при утере, краже телефона (SIM-карты), используемого для получения СМС-кодов или доступа к системам Организации с мобильного приложения, необходимо: 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- незамедлительно проинформировать Организацию </w:t>
      </w:r>
      <w:r w:rsidR="00FF3912" w:rsidRPr="00EB3B78">
        <w:rPr>
          <w:rFonts w:ascii="Tahoma" w:eastAsia="Calibri" w:hAnsi="Tahoma" w:cs="Tahoma"/>
          <w:sz w:val="20"/>
          <w:szCs w:val="20"/>
        </w:rPr>
        <w:t>по телефону</w:t>
      </w:r>
      <w:r w:rsidRPr="00EB3B78">
        <w:rPr>
          <w:rFonts w:ascii="Tahoma" w:eastAsia="Calibri" w:hAnsi="Tahoma" w:cs="Tahoma"/>
          <w:sz w:val="20"/>
          <w:szCs w:val="20"/>
        </w:rPr>
        <w:t xml:space="preserve">; 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- по возможности оперативно с учетом прочих рисков и особенностей использования Вашего телефона заблокировать и </w:t>
      </w:r>
      <w:proofErr w:type="spellStart"/>
      <w:r w:rsidRPr="00EB3B78">
        <w:rPr>
          <w:rFonts w:ascii="Tahoma" w:eastAsia="Calibri" w:hAnsi="Tahoma" w:cs="Tahoma"/>
          <w:sz w:val="20"/>
          <w:szCs w:val="20"/>
        </w:rPr>
        <w:t>перевыпустить</w:t>
      </w:r>
      <w:proofErr w:type="spellEnd"/>
      <w:r w:rsidRPr="00EB3B78">
        <w:rPr>
          <w:rFonts w:ascii="Tahoma" w:eastAsia="Calibri" w:hAnsi="Tahoma" w:cs="Tahoma"/>
          <w:sz w:val="20"/>
          <w:szCs w:val="20"/>
        </w:rPr>
        <w:t xml:space="preserve"> SIM-карту, а также сменить пароль в мобильном приложении. 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При подозрении на несанкционированный доступ и/или компрометацию устройства необходимо: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firstLine="1418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- сменить пароль, воспользовавшись другим доверенным устройством и/или заблокировать доступ, обратившись в Организацию; 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firstLine="1418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- в отношении ключевой информации, если это уместно для Вашей услуги – отозвать скомпрометированный ключ электронной подписи/шифрования, в соответствии с правилами, отраженными в договоре, приложениях к договору и иных документах, связанных с исполнением договора; 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Помните, что наличие «эталонной» резервной копии может облегчить и ускорить восстановление Вашего устройства;</w:t>
      </w:r>
    </w:p>
    <w:p w:rsidR="00954080" w:rsidRPr="00EB3B78" w:rsidRDefault="00DE1786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И</w:t>
      </w:r>
      <w:r w:rsidR="00954080" w:rsidRPr="00EB3B78">
        <w:rPr>
          <w:rFonts w:ascii="Tahoma" w:eastAsia="Calibri" w:hAnsi="Tahoma" w:cs="Tahoma"/>
          <w:sz w:val="20"/>
          <w:szCs w:val="20"/>
        </w:rPr>
        <w:t xml:space="preserve">спользуйте для финансовых операций отдельное, максимально защищенное устройство, доступ к которому есть только у Вас;  </w:t>
      </w:r>
    </w:p>
    <w:p w:rsidR="00954080" w:rsidRPr="00EB3B78" w:rsidRDefault="00954080" w:rsidP="00954080">
      <w:pPr>
        <w:numPr>
          <w:ilvl w:val="0"/>
          <w:numId w:val="3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Контролируйте свой телефон, используемый для получения СМС-кодов. В случае выхода из строя SIM-карты незамедлительно обращайтесь к сотовому оператору для уточнения причин и восстановления связи.</w:t>
      </w:r>
    </w:p>
    <w:p w:rsidR="00954080" w:rsidRPr="00EB3B78" w:rsidRDefault="00DE1786" w:rsidP="00377DB3">
      <w:pPr>
        <w:pStyle w:val="a3"/>
        <w:numPr>
          <w:ilvl w:val="0"/>
          <w:numId w:val="12"/>
        </w:numPr>
        <w:spacing w:before="120" w:after="120" w:line="360" w:lineRule="auto"/>
        <w:jc w:val="both"/>
        <w:outlineLvl w:val="1"/>
        <w:rPr>
          <w:rFonts w:ascii="Tahoma" w:eastAsia="Calibri" w:hAnsi="Tahoma" w:cs="Tahoma"/>
          <w:i/>
          <w:color w:val="00B0F0"/>
          <w:sz w:val="20"/>
          <w:szCs w:val="20"/>
        </w:rPr>
      </w:pPr>
      <w:bookmarkStart w:id="13" w:name="_Toc182988692"/>
      <w:r>
        <w:rPr>
          <w:rFonts w:ascii="Tahoma" w:eastAsia="Calibri" w:hAnsi="Tahoma" w:cs="Tahoma"/>
          <w:i/>
          <w:color w:val="00B0F0"/>
          <w:sz w:val="20"/>
          <w:szCs w:val="20"/>
        </w:rPr>
        <w:t>Меры по защите информации при работе с ключами электронной подписи</w:t>
      </w:r>
      <w:bookmarkEnd w:id="13"/>
    </w:p>
    <w:p w:rsidR="00954080" w:rsidRPr="00EB3B78" w:rsidRDefault="00954080" w:rsidP="00954080">
      <w:pPr>
        <w:numPr>
          <w:ilvl w:val="0"/>
          <w:numId w:val="4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Используйте внешние носители для хранения ключей электронной подписи. Настоятельно рекомендуем использовать специальные защищенные носители ключевой информации (ключевые носители), например: e-</w:t>
      </w:r>
      <w:proofErr w:type="spellStart"/>
      <w:r w:rsidRPr="00EB3B78">
        <w:rPr>
          <w:rFonts w:ascii="Tahoma" w:eastAsia="Calibri" w:hAnsi="Tahoma" w:cs="Tahoma"/>
          <w:sz w:val="20"/>
          <w:szCs w:val="20"/>
        </w:rPr>
        <w:t>token</w:t>
      </w:r>
      <w:proofErr w:type="spellEnd"/>
      <w:r w:rsidRPr="00EB3B78">
        <w:rPr>
          <w:rFonts w:ascii="Tahoma" w:eastAsia="Calibri" w:hAnsi="Tahoma" w:cs="Tahoma"/>
          <w:sz w:val="20"/>
          <w:szCs w:val="20"/>
        </w:rPr>
        <w:t>, смарт-карту и т.п.;</w:t>
      </w:r>
    </w:p>
    <w:p w:rsidR="00954080" w:rsidRPr="00EB3B78" w:rsidRDefault="00954080" w:rsidP="00954080">
      <w:pPr>
        <w:numPr>
          <w:ilvl w:val="0"/>
          <w:numId w:val="4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Крайне внимательно относитесь к ключевому носителю, не оставляйте его без присмотра и не передавайте третьим лицам, извлекайте ключевые носители из компьютера, если они </w:t>
      </w:r>
      <w:r w:rsidR="00DE1786">
        <w:rPr>
          <w:rFonts w:ascii="Tahoma" w:eastAsia="Calibri" w:hAnsi="Tahoma" w:cs="Tahoma"/>
          <w:sz w:val="20"/>
          <w:szCs w:val="20"/>
        </w:rPr>
        <w:t xml:space="preserve">(ключевые носители) </w:t>
      </w:r>
      <w:r w:rsidRPr="00EB3B78">
        <w:rPr>
          <w:rFonts w:ascii="Tahoma" w:eastAsia="Calibri" w:hAnsi="Tahoma" w:cs="Tahoma"/>
          <w:sz w:val="20"/>
          <w:szCs w:val="20"/>
        </w:rPr>
        <w:t>не используются для работы;</w:t>
      </w:r>
    </w:p>
    <w:p w:rsidR="00954080" w:rsidRPr="00EB3B78" w:rsidRDefault="00954080" w:rsidP="00954080">
      <w:pPr>
        <w:numPr>
          <w:ilvl w:val="0"/>
          <w:numId w:val="4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используйте сложные пароли, не храните пароли в открытом виде на компьютере/мобильном устройстве.</w:t>
      </w:r>
    </w:p>
    <w:p w:rsidR="00954080" w:rsidRPr="00EB3B78" w:rsidRDefault="00DE1786" w:rsidP="00377DB3">
      <w:pPr>
        <w:pStyle w:val="a3"/>
        <w:numPr>
          <w:ilvl w:val="0"/>
          <w:numId w:val="12"/>
        </w:numPr>
        <w:spacing w:before="120" w:after="0" w:line="360" w:lineRule="auto"/>
        <w:ind w:left="0" w:firstLine="993"/>
        <w:jc w:val="both"/>
        <w:outlineLvl w:val="1"/>
        <w:rPr>
          <w:rFonts w:ascii="Tahoma" w:eastAsia="Calibri" w:hAnsi="Tahoma" w:cs="Tahoma"/>
          <w:i/>
          <w:color w:val="00B0F0"/>
          <w:sz w:val="20"/>
          <w:szCs w:val="20"/>
        </w:rPr>
      </w:pPr>
      <w:bookmarkStart w:id="14" w:name="_Toc182988693"/>
      <w:r>
        <w:rPr>
          <w:rFonts w:ascii="Tahoma" w:eastAsia="Calibri" w:hAnsi="Tahoma" w:cs="Tahoma"/>
          <w:i/>
          <w:color w:val="00B0F0"/>
          <w:sz w:val="20"/>
          <w:szCs w:val="20"/>
        </w:rPr>
        <w:lastRenderedPageBreak/>
        <w:t>Меры по защите информации при работе на компьютере</w:t>
      </w:r>
      <w:bookmarkEnd w:id="14"/>
    </w:p>
    <w:p w:rsidR="00954080" w:rsidRPr="00EB3B78" w:rsidRDefault="00954080" w:rsidP="00954080">
      <w:pPr>
        <w:numPr>
          <w:ilvl w:val="0"/>
          <w:numId w:val="5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Используйте лицензионное программное обеспечение (операционные системы, офисные пакеты и т.д.);</w:t>
      </w:r>
    </w:p>
    <w:p w:rsidR="00954080" w:rsidRPr="00EB3B78" w:rsidRDefault="00954080" w:rsidP="00954080">
      <w:pPr>
        <w:numPr>
          <w:ilvl w:val="0"/>
          <w:numId w:val="5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Своевременно устанавливайте актуальные обновления безопасности (операционные системы, офисные пакеты и т.д.);</w:t>
      </w:r>
    </w:p>
    <w:p w:rsidR="00954080" w:rsidRPr="00EB3B78" w:rsidRDefault="00954080" w:rsidP="00954080">
      <w:pPr>
        <w:numPr>
          <w:ilvl w:val="0"/>
          <w:numId w:val="5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Используйте антивирусное программное обеспечение, регулярно обновляйте антивирусные базы;</w:t>
      </w:r>
    </w:p>
    <w:p w:rsidR="00954080" w:rsidRPr="00EB3B78" w:rsidRDefault="00954080" w:rsidP="00954080">
      <w:pPr>
        <w:numPr>
          <w:ilvl w:val="0"/>
          <w:numId w:val="5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Используйте специализированные программы для защиты информации: персональные межсетевые экраны, средства защиты от несанкционированного доступа, средства контроля конфигурации устройств;</w:t>
      </w:r>
    </w:p>
    <w:p w:rsidR="00954080" w:rsidRPr="00EB3B78" w:rsidRDefault="00954080" w:rsidP="00954080">
      <w:pPr>
        <w:numPr>
          <w:ilvl w:val="0"/>
          <w:numId w:val="5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Используйте сложные пароли;</w:t>
      </w:r>
    </w:p>
    <w:p w:rsidR="00954080" w:rsidRDefault="00954080" w:rsidP="00954080">
      <w:pPr>
        <w:numPr>
          <w:ilvl w:val="0"/>
          <w:numId w:val="5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Ограничьте доступ к компьютеру, </w:t>
      </w:r>
      <w:proofErr w:type="gramStart"/>
      <w:r w:rsidRPr="00EB3B78">
        <w:rPr>
          <w:rFonts w:ascii="Tahoma" w:eastAsia="Calibri" w:hAnsi="Tahoma" w:cs="Tahoma"/>
          <w:sz w:val="20"/>
          <w:szCs w:val="20"/>
        </w:rPr>
        <w:t>исключите</w:t>
      </w:r>
      <w:proofErr w:type="gramEnd"/>
      <w:r w:rsidRPr="00EB3B78">
        <w:rPr>
          <w:rFonts w:ascii="Tahoma" w:eastAsia="Calibri" w:hAnsi="Tahoma" w:cs="Tahoma"/>
          <w:sz w:val="20"/>
          <w:szCs w:val="20"/>
        </w:rPr>
        <w:t>/огранич</w:t>
      </w:r>
      <w:r w:rsidR="00DE1786">
        <w:rPr>
          <w:rFonts w:ascii="Tahoma" w:eastAsia="Calibri" w:hAnsi="Tahoma" w:cs="Tahoma"/>
          <w:sz w:val="20"/>
          <w:szCs w:val="20"/>
        </w:rPr>
        <w:t>ь</w:t>
      </w:r>
      <w:r w:rsidRPr="00EB3B78">
        <w:rPr>
          <w:rFonts w:ascii="Tahoma" w:eastAsia="Calibri" w:hAnsi="Tahoma" w:cs="Tahoma"/>
          <w:sz w:val="20"/>
          <w:szCs w:val="20"/>
        </w:rPr>
        <w:t>те возможность дистанционного подключ</w:t>
      </w:r>
      <w:r w:rsidR="00AF71D4">
        <w:rPr>
          <w:rFonts w:ascii="Tahoma" w:eastAsia="Calibri" w:hAnsi="Tahoma" w:cs="Tahoma"/>
          <w:sz w:val="20"/>
          <w:szCs w:val="20"/>
        </w:rPr>
        <w:t>ения к компьютеру третьим лицам;</w:t>
      </w:r>
    </w:p>
    <w:p w:rsidR="00AF71D4" w:rsidRPr="00EB3B78" w:rsidRDefault="00AF71D4" w:rsidP="00AF71D4">
      <w:pPr>
        <w:numPr>
          <w:ilvl w:val="0"/>
          <w:numId w:val="5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AF71D4">
        <w:rPr>
          <w:rFonts w:ascii="Tahoma" w:eastAsia="Calibri" w:hAnsi="Tahoma" w:cs="Tahoma"/>
          <w:sz w:val="20"/>
          <w:szCs w:val="20"/>
        </w:rPr>
        <w:t>По возможности работайте в системе без прав администратора (с ограниченными правами)</w:t>
      </w:r>
      <w:r>
        <w:rPr>
          <w:rFonts w:ascii="Tahoma" w:eastAsia="Calibri" w:hAnsi="Tahoma" w:cs="Tahoma"/>
          <w:sz w:val="20"/>
          <w:szCs w:val="20"/>
        </w:rPr>
        <w:t>.</w:t>
      </w:r>
    </w:p>
    <w:p w:rsidR="00954080" w:rsidRPr="00EB3B78" w:rsidRDefault="00DE1786" w:rsidP="00377DB3">
      <w:pPr>
        <w:pStyle w:val="a3"/>
        <w:numPr>
          <w:ilvl w:val="0"/>
          <w:numId w:val="12"/>
        </w:numPr>
        <w:spacing w:before="120" w:after="120" w:line="360" w:lineRule="auto"/>
        <w:jc w:val="both"/>
        <w:outlineLvl w:val="1"/>
        <w:rPr>
          <w:rFonts w:ascii="Tahoma" w:eastAsia="Calibri" w:hAnsi="Tahoma" w:cs="Tahoma"/>
          <w:i/>
          <w:color w:val="00B0F0"/>
          <w:sz w:val="20"/>
          <w:szCs w:val="20"/>
        </w:rPr>
      </w:pPr>
      <w:bookmarkStart w:id="15" w:name="_Toc182988694"/>
      <w:r>
        <w:rPr>
          <w:rFonts w:ascii="Tahoma" w:eastAsia="Calibri" w:hAnsi="Tahoma" w:cs="Tahoma"/>
          <w:i/>
          <w:color w:val="00B0F0"/>
          <w:sz w:val="20"/>
          <w:szCs w:val="20"/>
        </w:rPr>
        <w:t>Меры по защите информации при работе в м</w:t>
      </w:r>
      <w:r w:rsidR="00954080" w:rsidRPr="00EB3B78">
        <w:rPr>
          <w:rFonts w:ascii="Tahoma" w:eastAsia="Calibri" w:hAnsi="Tahoma" w:cs="Tahoma"/>
          <w:i/>
          <w:color w:val="00B0F0"/>
          <w:sz w:val="20"/>
          <w:szCs w:val="20"/>
        </w:rPr>
        <w:t>обильно</w:t>
      </w:r>
      <w:r>
        <w:rPr>
          <w:rFonts w:ascii="Tahoma" w:eastAsia="Calibri" w:hAnsi="Tahoma" w:cs="Tahoma"/>
          <w:i/>
          <w:color w:val="00B0F0"/>
          <w:sz w:val="20"/>
          <w:szCs w:val="20"/>
        </w:rPr>
        <w:t>м</w:t>
      </w:r>
      <w:r w:rsidR="00954080" w:rsidRPr="00EB3B78">
        <w:rPr>
          <w:rFonts w:ascii="Tahoma" w:eastAsia="Calibri" w:hAnsi="Tahoma" w:cs="Tahoma"/>
          <w:i/>
          <w:color w:val="00B0F0"/>
          <w:sz w:val="20"/>
          <w:szCs w:val="20"/>
        </w:rPr>
        <w:t xml:space="preserve"> приложени</w:t>
      </w:r>
      <w:bookmarkEnd w:id="15"/>
      <w:r>
        <w:rPr>
          <w:rFonts w:ascii="Tahoma" w:eastAsia="Calibri" w:hAnsi="Tahoma" w:cs="Tahoma"/>
          <w:i/>
          <w:color w:val="00B0F0"/>
          <w:sz w:val="20"/>
          <w:szCs w:val="20"/>
        </w:rPr>
        <w:t>и</w:t>
      </w:r>
    </w:p>
    <w:p w:rsidR="00954080" w:rsidRPr="00EB3B78" w:rsidRDefault="00954080" w:rsidP="00954080">
      <w:pPr>
        <w:numPr>
          <w:ilvl w:val="2"/>
          <w:numId w:val="0"/>
        </w:num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При работе с мобильным приложением:</w:t>
      </w:r>
      <w:bookmarkStart w:id="16" w:name="_GoBack"/>
      <w:bookmarkEnd w:id="16"/>
    </w:p>
    <w:p w:rsidR="00954080" w:rsidRPr="00EB3B78" w:rsidRDefault="00954080" w:rsidP="00954080">
      <w:pPr>
        <w:numPr>
          <w:ilvl w:val="0"/>
          <w:numId w:val="7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Не оставляйте свое мобильное устройство без присмотра, чтобы исключить несанкционированное использование мобильного приложения;</w:t>
      </w:r>
    </w:p>
    <w:p w:rsidR="00954080" w:rsidRPr="00EB3B78" w:rsidRDefault="00954080" w:rsidP="00954080">
      <w:pPr>
        <w:numPr>
          <w:ilvl w:val="0"/>
          <w:numId w:val="7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Используйте только официальные мобильные приложения;</w:t>
      </w:r>
    </w:p>
    <w:p w:rsidR="00954080" w:rsidRPr="00EB3B78" w:rsidRDefault="00954080" w:rsidP="00954080">
      <w:pPr>
        <w:numPr>
          <w:ilvl w:val="0"/>
          <w:numId w:val="7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Не переходите по ссылкам и не устанавливайте приложения/обновления безопасности, пришедшие в SMS-сообщении, </w:t>
      </w:r>
      <w:r w:rsidRPr="00EB3B78">
        <w:rPr>
          <w:rFonts w:ascii="Tahoma" w:eastAsia="Calibri" w:hAnsi="Tahoma" w:cs="Tahoma"/>
          <w:sz w:val="20"/>
          <w:szCs w:val="20"/>
          <w:lang w:val="en-US"/>
        </w:rPr>
        <w:t>p</w:t>
      </w:r>
      <w:proofErr w:type="spellStart"/>
      <w:r w:rsidRPr="00EB3B78">
        <w:rPr>
          <w:rFonts w:ascii="Tahoma" w:eastAsia="Calibri" w:hAnsi="Tahoma" w:cs="Tahoma"/>
          <w:sz w:val="20"/>
          <w:szCs w:val="20"/>
        </w:rPr>
        <w:t>ush</w:t>
      </w:r>
      <w:proofErr w:type="spellEnd"/>
      <w:r w:rsidRPr="00EB3B78">
        <w:rPr>
          <w:rFonts w:ascii="Tahoma" w:eastAsia="Calibri" w:hAnsi="Tahoma" w:cs="Tahoma"/>
          <w:sz w:val="20"/>
          <w:szCs w:val="20"/>
        </w:rPr>
        <w:t>-уведомлении или по электронной почте, в том числе от имени Организации;</w:t>
      </w:r>
    </w:p>
    <w:p w:rsidR="00954080" w:rsidRDefault="00954080" w:rsidP="00954080">
      <w:pPr>
        <w:numPr>
          <w:ilvl w:val="0"/>
          <w:numId w:val="7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Установите на мобильном устройстве пароль для доступа к устройству и приложению.</w:t>
      </w:r>
    </w:p>
    <w:p w:rsidR="00AF71D4" w:rsidRPr="00EB3B78" w:rsidRDefault="00AF71D4" w:rsidP="00AF71D4">
      <w:pPr>
        <w:numPr>
          <w:ilvl w:val="0"/>
          <w:numId w:val="7"/>
        </w:numPr>
        <w:tabs>
          <w:tab w:val="left" w:pos="-1985"/>
        </w:tabs>
        <w:spacing w:after="0" w:line="360" w:lineRule="auto"/>
        <w:ind w:left="1418" w:hanging="425"/>
        <w:jc w:val="both"/>
        <w:rPr>
          <w:rFonts w:ascii="Tahoma" w:eastAsia="Calibri" w:hAnsi="Tahoma" w:cs="Tahoma"/>
          <w:sz w:val="20"/>
          <w:szCs w:val="20"/>
        </w:rPr>
      </w:pPr>
      <w:r w:rsidRPr="00AF71D4">
        <w:rPr>
          <w:rFonts w:ascii="Tahoma" w:eastAsia="Calibri" w:hAnsi="Tahoma" w:cs="Tahoma"/>
          <w:sz w:val="20"/>
          <w:szCs w:val="20"/>
        </w:rPr>
        <w:t xml:space="preserve">Работайте на мобильном устройстве без прав </w:t>
      </w:r>
      <w:proofErr w:type="spellStart"/>
      <w:r w:rsidRPr="00AF71D4">
        <w:rPr>
          <w:rFonts w:ascii="Tahoma" w:eastAsia="Calibri" w:hAnsi="Tahoma" w:cs="Tahoma"/>
          <w:sz w:val="20"/>
          <w:szCs w:val="20"/>
        </w:rPr>
        <w:t>root</w:t>
      </w:r>
      <w:proofErr w:type="spellEnd"/>
      <w:r w:rsidRPr="00AF71D4">
        <w:rPr>
          <w:rFonts w:ascii="Tahoma" w:eastAsia="Calibri" w:hAnsi="Tahoma" w:cs="Tahoma"/>
          <w:sz w:val="20"/>
          <w:szCs w:val="20"/>
        </w:rPr>
        <w:t xml:space="preserve"> или </w:t>
      </w:r>
      <w:proofErr w:type="spellStart"/>
      <w:r w:rsidRPr="00AF71D4">
        <w:rPr>
          <w:rFonts w:ascii="Tahoma" w:eastAsia="Calibri" w:hAnsi="Tahoma" w:cs="Tahoma"/>
          <w:sz w:val="20"/>
          <w:szCs w:val="20"/>
        </w:rPr>
        <w:t>дже</w:t>
      </w:r>
      <w:r w:rsidR="005779F6">
        <w:rPr>
          <w:rFonts w:ascii="Tahoma" w:eastAsia="Calibri" w:hAnsi="Tahoma" w:cs="Tahoma"/>
          <w:sz w:val="20"/>
          <w:szCs w:val="20"/>
        </w:rPr>
        <w:t>й</w:t>
      </w:r>
      <w:r w:rsidRPr="00AF71D4">
        <w:rPr>
          <w:rFonts w:ascii="Tahoma" w:eastAsia="Calibri" w:hAnsi="Tahoma" w:cs="Tahoma"/>
          <w:sz w:val="20"/>
          <w:szCs w:val="20"/>
        </w:rPr>
        <w:t>лбрейка</w:t>
      </w:r>
      <w:proofErr w:type="spellEnd"/>
      <w:r>
        <w:rPr>
          <w:rFonts w:ascii="Tahoma" w:eastAsia="Calibri" w:hAnsi="Tahoma" w:cs="Tahoma"/>
          <w:sz w:val="20"/>
          <w:szCs w:val="20"/>
        </w:rPr>
        <w:t>.</w:t>
      </w:r>
    </w:p>
    <w:p w:rsidR="00954080" w:rsidRPr="00EB3B78" w:rsidRDefault="00DE1786" w:rsidP="00377DB3">
      <w:pPr>
        <w:pStyle w:val="a3"/>
        <w:numPr>
          <w:ilvl w:val="0"/>
          <w:numId w:val="12"/>
        </w:numPr>
        <w:spacing w:before="120" w:after="120" w:line="360" w:lineRule="auto"/>
        <w:jc w:val="both"/>
        <w:outlineLvl w:val="1"/>
        <w:rPr>
          <w:rFonts w:ascii="Tahoma" w:eastAsia="Calibri" w:hAnsi="Tahoma" w:cs="Tahoma"/>
          <w:i/>
          <w:color w:val="00B0F0"/>
          <w:sz w:val="20"/>
          <w:szCs w:val="20"/>
        </w:rPr>
      </w:pPr>
      <w:bookmarkStart w:id="17" w:name="_Toc182988695"/>
      <w:r>
        <w:rPr>
          <w:rFonts w:ascii="Tahoma" w:eastAsia="Calibri" w:hAnsi="Tahoma" w:cs="Tahoma"/>
          <w:i/>
          <w:color w:val="00B0F0"/>
          <w:sz w:val="20"/>
          <w:szCs w:val="20"/>
        </w:rPr>
        <w:t>Меры по защите информации при о</w:t>
      </w:r>
      <w:r w:rsidR="00954080" w:rsidRPr="00EB3B78">
        <w:rPr>
          <w:rFonts w:ascii="Tahoma" w:eastAsia="Calibri" w:hAnsi="Tahoma" w:cs="Tahoma"/>
          <w:i/>
          <w:color w:val="00B0F0"/>
          <w:sz w:val="20"/>
          <w:szCs w:val="20"/>
        </w:rPr>
        <w:t>бмен</w:t>
      </w:r>
      <w:r>
        <w:rPr>
          <w:rFonts w:ascii="Tahoma" w:eastAsia="Calibri" w:hAnsi="Tahoma" w:cs="Tahoma"/>
          <w:i/>
          <w:color w:val="00B0F0"/>
          <w:sz w:val="20"/>
          <w:szCs w:val="20"/>
        </w:rPr>
        <w:t>е</w:t>
      </w:r>
      <w:r w:rsidR="00954080" w:rsidRPr="00EB3B78">
        <w:rPr>
          <w:rFonts w:ascii="Tahoma" w:eastAsia="Calibri" w:hAnsi="Tahoma" w:cs="Tahoma"/>
          <w:i/>
          <w:color w:val="00B0F0"/>
          <w:sz w:val="20"/>
          <w:szCs w:val="20"/>
        </w:rPr>
        <w:t xml:space="preserve"> информацией через сеть Интернет</w:t>
      </w:r>
      <w:bookmarkEnd w:id="17"/>
    </w:p>
    <w:p w:rsidR="00954080" w:rsidRPr="00EB3B78" w:rsidRDefault="00954080" w:rsidP="00954080">
      <w:pPr>
        <w:numPr>
          <w:ilvl w:val="0"/>
          <w:numId w:val="6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Не открывайте письма и вложения к ним, полученные от неизвестных отправителей по электронной почте, не переходите по содержащимся в таких письмах ссылкам;</w:t>
      </w:r>
    </w:p>
    <w:p w:rsidR="00954080" w:rsidRPr="00EB3B78" w:rsidRDefault="00954080" w:rsidP="00954080">
      <w:pPr>
        <w:numPr>
          <w:ilvl w:val="0"/>
          <w:numId w:val="6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Не вводите персональную информацию на подозрительных сайтах и других неизвестных Вам ресурсах;</w:t>
      </w:r>
    </w:p>
    <w:p w:rsidR="00954080" w:rsidRPr="00EB3B78" w:rsidRDefault="00954080" w:rsidP="00954080">
      <w:pPr>
        <w:numPr>
          <w:ilvl w:val="0"/>
          <w:numId w:val="6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Ограничьте посещения сайтов сомнительного содержания;</w:t>
      </w:r>
    </w:p>
    <w:p w:rsidR="00954080" w:rsidRPr="00EB3B78" w:rsidRDefault="00954080" w:rsidP="00954080">
      <w:pPr>
        <w:numPr>
          <w:ilvl w:val="0"/>
          <w:numId w:val="6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 xml:space="preserve">Не сохраняйте пароли в памяти </w:t>
      </w:r>
      <w:proofErr w:type="gramStart"/>
      <w:r w:rsidRPr="00EB3B78">
        <w:rPr>
          <w:rFonts w:ascii="Tahoma" w:eastAsia="Calibri" w:hAnsi="Tahoma" w:cs="Tahoma"/>
          <w:sz w:val="20"/>
          <w:szCs w:val="20"/>
        </w:rPr>
        <w:t>интернет-браузера</w:t>
      </w:r>
      <w:proofErr w:type="gramEnd"/>
      <w:r w:rsidRPr="00EB3B78">
        <w:rPr>
          <w:rFonts w:ascii="Tahoma" w:eastAsia="Calibri" w:hAnsi="Tahoma" w:cs="Tahoma"/>
          <w:sz w:val="20"/>
          <w:szCs w:val="20"/>
        </w:rPr>
        <w:t>, если к компьютеру есть доступ третьих лиц;</w:t>
      </w:r>
    </w:p>
    <w:p w:rsidR="00954080" w:rsidRPr="00EB3B78" w:rsidRDefault="00954080" w:rsidP="00954080">
      <w:pPr>
        <w:numPr>
          <w:ilvl w:val="0"/>
          <w:numId w:val="6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Не нажимайте на баннеры и всплывающие окна, возникающие во время работы с сетью Интернет;</w:t>
      </w:r>
    </w:p>
    <w:p w:rsidR="00954080" w:rsidRPr="00EB3B78" w:rsidRDefault="00954080" w:rsidP="00954080">
      <w:pPr>
        <w:numPr>
          <w:ilvl w:val="0"/>
          <w:numId w:val="6"/>
        </w:numPr>
        <w:tabs>
          <w:tab w:val="left" w:pos="-1985"/>
        </w:tabs>
        <w:spacing w:after="0" w:line="360" w:lineRule="auto"/>
        <w:ind w:left="0" w:firstLine="993"/>
        <w:jc w:val="both"/>
        <w:rPr>
          <w:rFonts w:ascii="Tahoma" w:eastAsia="Calibri" w:hAnsi="Tahoma" w:cs="Tahoma"/>
          <w:sz w:val="20"/>
          <w:szCs w:val="20"/>
        </w:rPr>
      </w:pPr>
      <w:r w:rsidRPr="00EB3B78">
        <w:rPr>
          <w:rFonts w:ascii="Tahoma" w:eastAsia="Calibri" w:hAnsi="Tahoma" w:cs="Tahoma"/>
          <w:sz w:val="20"/>
          <w:szCs w:val="20"/>
        </w:rPr>
        <w:t>Не открывайте файлы, полученные (скачанные) из неизвестных источников.</w:t>
      </w:r>
    </w:p>
    <w:p w:rsidR="00954080" w:rsidRPr="00EB3B78" w:rsidRDefault="00954080" w:rsidP="00954080">
      <w:pPr>
        <w:numPr>
          <w:ilvl w:val="1"/>
          <w:numId w:val="0"/>
        </w:numPr>
        <w:spacing w:before="120" w:after="120" w:line="360" w:lineRule="auto"/>
        <w:ind w:left="993" w:hanging="993"/>
        <w:jc w:val="both"/>
        <w:outlineLvl w:val="1"/>
        <w:rPr>
          <w:rFonts w:ascii="Tahoma" w:eastAsia="Calibri" w:hAnsi="Tahoma" w:cs="Tahoma"/>
          <w:i/>
          <w:color w:val="00B0F0"/>
          <w:sz w:val="20"/>
          <w:szCs w:val="20"/>
        </w:rPr>
      </w:pPr>
      <w:bookmarkStart w:id="18" w:name="_Toc182988696"/>
      <w:r w:rsidRPr="00EB3B78">
        <w:rPr>
          <w:rFonts w:ascii="Tahoma" w:eastAsia="Calibri" w:hAnsi="Tahoma" w:cs="Tahoma"/>
          <w:i/>
          <w:color w:val="00B0F0"/>
          <w:sz w:val="20"/>
          <w:szCs w:val="20"/>
        </w:rPr>
        <w:t>Важно!</w:t>
      </w:r>
      <w:bookmarkEnd w:id="18"/>
    </w:p>
    <w:p w:rsidR="00954080" w:rsidRPr="00EB3B78" w:rsidRDefault="00954080" w:rsidP="00954080">
      <w:pPr>
        <w:numPr>
          <w:ilvl w:val="2"/>
          <w:numId w:val="0"/>
        </w:numPr>
        <w:tabs>
          <w:tab w:val="left" w:pos="-1985"/>
        </w:tabs>
        <w:spacing w:after="0" w:line="360" w:lineRule="auto"/>
        <w:ind w:firstLine="993"/>
        <w:jc w:val="both"/>
        <w:rPr>
          <w:rFonts w:ascii="Tahoma" w:eastAsia="Calibri" w:hAnsi="Tahoma" w:cs="Tahoma"/>
          <w:sz w:val="20"/>
          <w:szCs w:val="20"/>
        </w:rPr>
      </w:pPr>
      <w:bookmarkStart w:id="19" w:name="_Toc424213958"/>
      <w:bookmarkStart w:id="20" w:name="_Toc424311879"/>
      <w:bookmarkStart w:id="21" w:name="_Toc424314784"/>
      <w:bookmarkStart w:id="22" w:name="_Toc424316173"/>
      <w:bookmarkEnd w:id="19"/>
      <w:bookmarkEnd w:id="20"/>
      <w:bookmarkEnd w:id="21"/>
      <w:bookmarkEnd w:id="22"/>
      <w:r w:rsidRPr="00EB3B78">
        <w:rPr>
          <w:rFonts w:ascii="Tahoma" w:eastAsia="Calibri" w:hAnsi="Tahoma" w:cs="Tahoma"/>
          <w:sz w:val="20"/>
          <w:szCs w:val="20"/>
        </w:rPr>
        <w:lastRenderedPageBreak/>
        <w:t xml:space="preserve">При подозрении </w:t>
      </w:r>
      <w:r w:rsidR="00DE1786">
        <w:rPr>
          <w:rFonts w:ascii="Tahoma" w:eastAsia="Calibri" w:hAnsi="Tahoma" w:cs="Tahoma"/>
          <w:sz w:val="20"/>
          <w:szCs w:val="20"/>
        </w:rPr>
        <w:t>на</w:t>
      </w:r>
      <w:r w:rsidRPr="00EB3B78">
        <w:rPr>
          <w:rFonts w:ascii="Tahoma" w:eastAsia="Calibri" w:hAnsi="Tahoma" w:cs="Tahoma"/>
          <w:sz w:val="20"/>
          <w:szCs w:val="20"/>
        </w:rPr>
        <w:t xml:space="preserve"> компрометаци</w:t>
      </w:r>
      <w:r w:rsidR="00DE1786">
        <w:rPr>
          <w:rFonts w:ascii="Tahoma" w:eastAsia="Calibri" w:hAnsi="Tahoma" w:cs="Tahoma"/>
          <w:sz w:val="20"/>
          <w:szCs w:val="20"/>
        </w:rPr>
        <w:t>ю</w:t>
      </w:r>
      <w:r w:rsidRPr="00EB3B78">
        <w:rPr>
          <w:rFonts w:ascii="Tahoma" w:eastAsia="Calibri" w:hAnsi="Tahoma" w:cs="Tahoma"/>
          <w:sz w:val="20"/>
          <w:szCs w:val="20"/>
        </w:rPr>
        <w:t xml:space="preserve"> ключей электронной подписи/шифрования или несанкционированном движении ценных бумаг, денежных средств или иных финансовых активов незамедлительно обращайтесь в Организацию. </w:t>
      </w:r>
    </w:p>
    <w:p w:rsidR="00954080" w:rsidRPr="00EB3B78" w:rsidRDefault="00954080" w:rsidP="00954080">
      <w:pPr>
        <w:tabs>
          <w:tab w:val="left" w:pos="-1985"/>
        </w:tabs>
        <w:spacing w:after="0" w:line="360" w:lineRule="auto"/>
        <w:ind w:left="993"/>
        <w:jc w:val="both"/>
        <w:rPr>
          <w:rFonts w:ascii="Tahoma" w:eastAsia="Calibri" w:hAnsi="Tahoma" w:cs="Tahoma"/>
          <w:sz w:val="20"/>
          <w:szCs w:val="20"/>
        </w:rPr>
      </w:pPr>
    </w:p>
    <w:p w:rsidR="00954080" w:rsidRPr="00EB3B78" w:rsidRDefault="00331CAE" w:rsidP="00954080">
      <w:pPr>
        <w:spacing w:after="0"/>
        <w:rPr>
          <w:rFonts w:ascii="Tahoma" w:hAnsi="Tahoma" w:cs="Tahoma"/>
          <w:sz w:val="20"/>
          <w:szCs w:val="20"/>
        </w:rPr>
      </w:pPr>
      <w:r w:rsidRPr="00EB3B78">
        <w:rPr>
          <w:rFonts w:ascii="Tahoma" w:hAnsi="Tahoma" w:cs="Tahoma"/>
          <w:sz w:val="20"/>
          <w:szCs w:val="20"/>
        </w:rPr>
        <w:t xml:space="preserve">Генеральный директор </w:t>
      </w:r>
      <w:r w:rsidR="00954080" w:rsidRPr="00EB3B78">
        <w:rPr>
          <w:rFonts w:ascii="Tahoma" w:hAnsi="Tahoma" w:cs="Tahoma"/>
          <w:sz w:val="20"/>
          <w:szCs w:val="20"/>
        </w:rPr>
        <w:t xml:space="preserve">                                                 </w:t>
      </w:r>
      <w:r w:rsidRPr="00EB3B78">
        <w:rPr>
          <w:rFonts w:ascii="Tahoma" w:hAnsi="Tahoma" w:cs="Tahoma"/>
          <w:sz w:val="20"/>
          <w:szCs w:val="20"/>
        </w:rPr>
        <w:t xml:space="preserve">     </w:t>
      </w:r>
      <w:r w:rsidR="00954080" w:rsidRPr="00EB3B78">
        <w:rPr>
          <w:rFonts w:ascii="Tahoma" w:hAnsi="Tahoma" w:cs="Tahoma"/>
          <w:sz w:val="20"/>
          <w:szCs w:val="20"/>
        </w:rPr>
        <w:t xml:space="preserve">     </w:t>
      </w:r>
      <w:r w:rsidR="00DE1786">
        <w:rPr>
          <w:rFonts w:ascii="Tahoma" w:hAnsi="Tahoma" w:cs="Tahoma"/>
          <w:sz w:val="20"/>
          <w:szCs w:val="20"/>
        </w:rPr>
        <w:t xml:space="preserve">                           </w:t>
      </w:r>
      <w:r w:rsidR="00954080" w:rsidRPr="00EB3B78">
        <w:rPr>
          <w:rFonts w:ascii="Tahoma" w:hAnsi="Tahoma" w:cs="Tahoma"/>
          <w:sz w:val="20"/>
          <w:szCs w:val="20"/>
        </w:rPr>
        <w:t xml:space="preserve">   </w:t>
      </w:r>
      <w:r w:rsidRPr="00EB3B78">
        <w:rPr>
          <w:rFonts w:ascii="Tahoma" w:hAnsi="Tahoma" w:cs="Tahoma"/>
          <w:sz w:val="20"/>
          <w:szCs w:val="20"/>
        </w:rPr>
        <w:t>Ю.Е. Гриднева</w:t>
      </w:r>
    </w:p>
    <w:p w:rsidR="004E6DC1" w:rsidRPr="00EB3B78" w:rsidRDefault="004E6DC1">
      <w:pPr>
        <w:rPr>
          <w:rFonts w:ascii="Tahoma" w:hAnsi="Tahoma" w:cs="Tahoma"/>
          <w:sz w:val="20"/>
          <w:szCs w:val="20"/>
        </w:rPr>
      </w:pPr>
    </w:p>
    <w:sectPr w:rsidR="004E6DC1" w:rsidRPr="00EB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6F5"/>
    <w:multiLevelType w:val="hybridMultilevel"/>
    <w:tmpl w:val="C5E6BA76"/>
    <w:lvl w:ilvl="0" w:tplc="E99A4A0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AA46105"/>
    <w:multiLevelType w:val="hybridMultilevel"/>
    <w:tmpl w:val="FDF8B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21C71"/>
    <w:multiLevelType w:val="hybridMultilevel"/>
    <w:tmpl w:val="05DE4F8E"/>
    <w:lvl w:ilvl="0" w:tplc="5E80C5D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E90090E"/>
    <w:multiLevelType w:val="hybridMultilevel"/>
    <w:tmpl w:val="C2862F04"/>
    <w:lvl w:ilvl="0" w:tplc="17C0A9D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2F365B96"/>
    <w:multiLevelType w:val="hybridMultilevel"/>
    <w:tmpl w:val="F6E8AC5A"/>
    <w:lvl w:ilvl="0" w:tplc="667C2E82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34346E99"/>
    <w:multiLevelType w:val="hybridMultilevel"/>
    <w:tmpl w:val="A5203462"/>
    <w:lvl w:ilvl="0" w:tplc="E5BAADA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79E569A"/>
    <w:multiLevelType w:val="hybridMultilevel"/>
    <w:tmpl w:val="0D90A352"/>
    <w:lvl w:ilvl="0" w:tplc="28DA962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403619A3"/>
    <w:multiLevelType w:val="hybridMultilevel"/>
    <w:tmpl w:val="D0224C0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495809A1"/>
    <w:multiLevelType w:val="hybridMultilevel"/>
    <w:tmpl w:val="9A24ED68"/>
    <w:lvl w:ilvl="0" w:tplc="642075A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50727D45"/>
    <w:multiLevelType w:val="hybridMultilevel"/>
    <w:tmpl w:val="38626058"/>
    <w:lvl w:ilvl="0" w:tplc="9B5A7B5C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  <w:color w:val="A6192E"/>
      </w:rPr>
    </w:lvl>
    <w:lvl w:ilvl="1" w:tplc="8F6CB084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74DA170A"/>
    <w:multiLevelType w:val="hybridMultilevel"/>
    <w:tmpl w:val="A842759C"/>
    <w:lvl w:ilvl="0" w:tplc="46C430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7F942B0E"/>
    <w:multiLevelType w:val="hybridMultilevel"/>
    <w:tmpl w:val="7F349682"/>
    <w:lvl w:ilvl="0" w:tplc="94A4DFB6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80"/>
    <w:rsid w:val="002249E3"/>
    <w:rsid w:val="0022552B"/>
    <w:rsid w:val="00326853"/>
    <w:rsid w:val="00331CAE"/>
    <w:rsid w:val="00377DB3"/>
    <w:rsid w:val="004E6DC1"/>
    <w:rsid w:val="005779F6"/>
    <w:rsid w:val="00954080"/>
    <w:rsid w:val="00A11B3D"/>
    <w:rsid w:val="00AF71D4"/>
    <w:rsid w:val="00DE1786"/>
    <w:rsid w:val="00EB3B78"/>
    <w:rsid w:val="00F12B84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1854</Words>
  <Characters>10571</Characters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2026-06-08T10:41:00Z</dcterms:created>
  <dcterms:modified xsi:type="dcterms:W3CDTF">2026-07-07T12:49:00Z</dcterms:modified>
</cp:coreProperties>
</file>