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</w:tblGrid>
      <w:tr w:rsidR="00F56D95" w:rsidTr="004A6607">
        <w:trPr>
          <w:trHeight w:val="398"/>
        </w:trPr>
        <w:tc>
          <w:tcPr>
            <w:tcW w:w="3729" w:type="dxa"/>
            <w:vAlign w:val="center"/>
          </w:tcPr>
          <w:p w:rsidR="00F56D95" w:rsidRPr="005E1262" w:rsidRDefault="008732B0" w:rsidP="00ED4C2B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УТВЕРЖДЕ</w:t>
            </w:r>
            <w:r w:rsidRPr="008732B0">
              <w:rPr>
                <w:rFonts w:ascii="Tahoma" w:hAnsi="Tahoma" w:cs="Tahoma"/>
                <w:sz w:val="20"/>
                <w:szCs w:val="20"/>
              </w:rPr>
              <w:t>Н</w:t>
            </w:r>
            <w:r w:rsidR="00A75FB6" w:rsidRPr="008732B0">
              <w:rPr>
                <w:rFonts w:ascii="Tahoma" w:hAnsi="Tahoma" w:cs="Tahoma"/>
                <w:sz w:val="20"/>
                <w:szCs w:val="20"/>
              </w:rPr>
              <w:t>Ы</w:t>
            </w:r>
          </w:p>
        </w:tc>
      </w:tr>
      <w:tr w:rsidR="00F56D95" w:rsidTr="004A6607">
        <w:trPr>
          <w:trHeight w:val="378"/>
        </w:trPr>
        <w:tc>
          <w:tcPr>
            <w:tcW w:w="3729" w:type="dxa"/>
            <w:vAlign w:val="center"/>
          </w:tcPr>
          <w:p w:rsidR="00F56D95" w:rsidRPr="005E1262" w:rsidRDefault="00B755E8" w:rsidP="00ED4C2B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="00F56D95" w:rsidRPr="005E1262">
              <w:rPr>
                <w:rFonts w:ascii="Tahoma" w:hAnsi="Tahoma" w:cs="Tahoma"/>
                <w:sz w:val="20"/>
                <w:szCs w:val="20"/>
              </w:rPr>
              <w:t>риказом</w:t>
            </w:r>
            <w:r w:rsidR="00A138A4" w:rsidRPr="005E1262">
              <w:rPr>
                <w:rFonts w:ascii="Tahoma" w:hAnsi="Tahoma" w:cs="Tahoma"/>
                <w:sz w:val="20"/>
                <w:szCs w:val="20"/>
              </w:rPr>
              <w:t xml:space="preserve"> ООО </w:t>
            </w:r>
            <w:r w:rsidR="00F56D95" w:rsidRPr="005E1262">
              <w:rPr>
                <w:rFonts w:ascii="Tahoma" w:hAnsi="Tahoma" w:cs="Tahoma"/>
                <w:sz w:val="20"/>
                <w:szCs w:val="20"/>
              </w:rPr>
              <w:t>«</w:t>
            </w:r>
            <w:r w:rsidR="00A138A4" w:rsidRPr="005E1262">
              <w:rPr>
                <w:rFonts w:ascii="Tahoma" w:hAnsi="Tahoma" w:cs="Tahoma"/>
                <w:sz w:val="20"/>
                <w:szCs w:val="20"/>
              </w:rPr>
              <w:t>НЭКСТ</w:t>
            </w:r>
            <w:r w:rsidR="00F56D95" w:rsidRPr="005E1262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F56D95" w:rsidTr="004A6607">
        <w:trPr>
          <w:trHeight w:val="378"/>
        </w:trPr>
        <w:tc>
          <w:tcPr>
            <w:tcW w:w="3729" w:type="dxa"/>
            <w:vAlign w:val="center"/>
          </w:tcPr>
          <w:p w:rsidR="00F56D95" w:rsidRPr="005E1262" w:rsidRDefault="008732B0" w:rsidP="004A6607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от 12 декабря</w:t>
            </w:r>
            <w:r w:rsidR="00A75FB6" w:rsidRPr="005E1262">
              <w:rPr>
                <w:rFonts w:ascii="Tahoma" w:hAnsi="Tahoma" w:cs="Tahoma"/>
                <w:color w:val="BFBFBF" w:themeColor="background1" w:themeShade="BF"/>
                <w:sz w:val="20"/>
                <w:szCs w:val="20"/>
              </w:rPr>
              <w:t xml:space="preserve"> </w:t>
            </w:r>
            <w:r w:rsidR="00A75FB6" w:rsidRPr="005E1262">
              <w:rPr>
                <w:rFonts w:ascii="Tahoma" w:hAnsi="Tahoma" w:cs="Tahoma"/>
                <w:sz w:val="20"/>
                <w:szCs w:val="20"/>
              </w:rPr>
              <w:t>20</w:t>
            </w:r>
            <w:r w:rsidR="00A75FB6" w:rsidRPr="008732B0">
              <w:rPr>
                <w:rFonts w:ascii="Tahoma" w:hAnsi="Tahoma" w:cs="Tahoma"/>
                <w:sz w:val="20"/>
                <w:szCs w:val="20"/>
              </w:rPr>
              <w:t>2</w:t>
            </w:r>
            <w:r w:rsidR="009C7043" w:rsidRPr="008732B0">
              <w:rPr>
                <w:rFonts w:ascii="Tahoma" w:hAnsi="Tahoma" w:cs="Tahoma"/>
                <w:sz w:val="20"/>
                <w:szCs w:val="20"/>
              </w:rPr>
              <w:t>5</w:t>
            </w:r>
            <w:r w:rsidR="00A75FB6" w:rsidRPr="005E1262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г. №</w:t>
            </w:r>
            <w:r w:rsidR="004A6607">
              <w:rPr>
                <w:rFonts w:ascii="Tahoma" w:hAnsi="Tahoma" w:cs="Tahoma"/>
                <w:sz w:val="20"/>
                <w:szCs w:val="20"/>
              </w:rPr>
              <w:t xml:space="preserve"> 29/25-НЭ</w:t>
            </w:r>
          </w:p>
        </w:tc>
      </w:tr>
      <w:tr w:rsidR="00F56D95" w:rsidTr="004A6607">
        <w:trPr>
          <w:trHeight w:val="378"/>
        </w:trPr>
        <w:tc>
          <w:tcPr>
            <w:tcW w:w="3729" w:type="dxa"/>
            <w:vAlign w:val="center"/>
          </w:tcPr>
          <w:p w:rsidR="00F56D95" w:rsidRPr="005E1262" w:rsidRDefault="00F56D95" w:rsidP="00ED4C2B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6D95" w:rsidTr="004A6607">
        <w:trPr>
          <w:trHeight w:val="378"/>
        </w:trPr>
        <w:tc>
          <w:tcPr>
            <w:tcW w:w="3729" w:type="dxa"/>
            <w:vAlign w:val="center"/>
          </w:tcPr>
          <w:p w:rsidR="008732B0" w:rsidRDefault="00F56D95" w:rsidP="008732B0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 w:rsidRPr="005E1262">
              <w:rPr>
                <w:rFonts w:ascii="Tahoma" w:hAnsi="Tahoma" w:cs="Tahoma"/>
                <w:sz w:val="20"/>
                <w:szCs w:val="20"/>
              </w:rPr>
              <w:t>Дата вв</w:t>
            </w:r>
            <w:r w:rsidR="006E16F1" w:rsidRPr="005E1262">
              <w:rPr>
                <w:rFonts w:ascii="Tahoma" w:hAnsi="Tahoma" w:cs="Tahoma"/>
                <w:sz w:val="20"/>
                <w:szCs w:val="20"/>
              </w:rPr>
              <w:t>едения</w:t>
            </w:r>
            <w:r w:rsidRPr="005E1262">
              <w:rPr>
                <w:rFonts w:ascii="Tahoma" w:hAnsi="Tahoma" w:cs="Tahoma"/>
                <w:sz w:val="20"/>
                <w:szCs w:val="20"/>
              </w:rPr>
              <w:t xml:space="preserve"> в действие </w:t>
            </w:r>
          </w:p>
          <w:p w:rsidR="00F56D95" w:rsidRPr="005E1262" w:rsidRDefault="008732B0" w:rsidP="008732B0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 w:rsidRPr="008732B0">
              <w:rPr>
                <w:rFonts w:ascii="Tahoma" w:hAnsi="Tahoma" w:cs="Tahoma"/>
                <w:sz w:val="20"/>
                <w:szCs w:val="20"/>
              </w:rPr>
              <w:t>12</w:t>
            </w:r>
            <w:r w:rsidR="00F56D95" w:rsidRPr="008732B0">
              <w:rPr>
                <w:rFonts w:ascii="Tahoma" w:hAnsi="Tahoma" w:cs="Tahoma"/>
                <w:sz w:val="20"/>
                <w:szCs w:val="20"/>
              </w:rPr>
              <w:t>.</w:t>
            </w:r>
            <w:r w:rsidRPr="008732B0">
              <w:rPr>
                <w:rFonts w:ascii="Tahoma" w:hAnsi="Tahoma" w:cs="Tahoma"/>
                <w:sz w:val="20"/>
                <w:szCs w:val="20"/>
              </w:rPr>
              <w:t>12.2025</w:t>
            </w:r>
          </w:p>
        </w:tc>
      </w:tr>
    </w:tbl>
    <w:p w:rsidR="00F56D95" w:rsidRDefault="00A138A4" w:rsidP="00A138A4">
      <w:pPr>
        <w:pStyle w:val="a5"/>
        <w:tabs>
          <w:tab w:val="left" w:pos="142"/>
        </w:tabs>
        <w:spacing w:line="360" w:lineRule="auto"/>
        <w:rPr>
          <w:rFonts w:ascii="Verdana" w:hAnsi="Verdana"/>
          <w:sz w:val="18"/>
          <w:szCs w:val="1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675ADF3" wp14:editId="2B9F2685">
            <wp:simplePos x="0" y="0"/>
            <wp:positionH relativeFrom="column">
              <wp:posOffset>6350</wp:posOffset>
            </wp:positionH>
            <wp:positionV relativeFrom="paragraph">
              <wp:posOffset>10160</wp:posOffset>
            </wp:positionV>
            <wp:extent cx="1812925" cy="7239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671" w:rsidRDefault="00EB1671" w:rsidP="00F82F94">
      <w:pPr>
        <w:pStyle w:val="13"/>
        <w:spacing w:before="3000"/>
        <w:ind w:firstLine="709"/>
        <w:rPr>
          <w:b w:val="0"/>
          <w:color w:val="A6192E"/>
          <w:sz w:val="28"/>
          <w:szCs w:val="28"/>
        </w:rPr>
      </w:pPr>
    </w:p>
    <w:p w:rsidR="00DC5BC3" w:rsidRPr="003262ED" w:rsidRDefault="00BF0CE5" w:rsidP="00B755E8">
      <w:pPr>
        <w:pStyle w:val="13"/>
        <w:spacing w:before="2600"/>
        <w:jc w:val="left"/>
        <w:rPr>
          <w:rFonts w:ascii="Tahoma" w:hAnsi="Tahoma" w:cs="Tahoma"/>
          <w:b w:val="0"/>
          <w:color w:val="0070C0"/>
          <w:szCs w:val="36"/>
        </w:rPr>
      </w:pPr>
      <w:r w:rsidRPr="004A6607">
        <w:rPr>
          <w:rFonts w:ascii="Tahoma" w:hAnsi="Tahoma" w:cs="Tahoma"/>
          <w:b w:val="0"/>
          <w:color w:val="0099FF"/>
          <w:szCs w:val="36"/>
        </w:rPr>
        <w:t>КРИТЕРИИ</w:t>
      </w:r>
    </w:p>
    <w:p w:rsidR="00782532" w:rsidRPr="00B755E8" w:rsidRDefault="009B6C6C" w:rsidP="00B755E8">
      <w:pPr>
        <w:pStyle w:val="25"/>
        <w:tabs>
          <w:tab w:val="center" w:pos="4535"/>
          <w:tab w:val="right" w:pos="9071"/>
        </w:tabs>
        <w:spacing w:before="120"/>
        <w:jc w:val="left"/>
        <w:rPr>
          <w:rFonts w:ascii="Tahoma" w:hAnsi="Tahoma" w:cs="Tahoma"/>
          <w:color w:val="0070C0"/>
        </w:rPr>
      </w:pPr>
      <w:sdt>
        <w:sdtPr>
          <w:rPr>
            <w:rFonts w:ascii="Tahoma" w:hAnsi="Tahoma" w:cs="Tahoma"/>
            <w:color w:val="0099FF"/>
            <w:szCs w:val="28"/>
          </w:rPr>
          <w:alias w:val="Название"/>
          <w:id w:val="18005447"/>
          <w:placeholder>
            <w:docPart w:val="48D4EC1C257D4E679E63C4DCDB2E8EF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F3F64">
            <w:rPr>
              <w:rFonts w:ascii="Tahoma" w:hAnsi="Tahoma" w:cs="Tahoma"/>
              <w:color w:val="0099FF"/>
              <w:szCs w:val="28"/>
            </w:rPr>
            <w:t>отнесения депонентов к категории клиента – иностранного налогоплательщика и способ получения от них необходимой информации</w:t>
          </w:r>
        </w:sdtContent>
      </w:sdt>
    </w:p>
    <w:sdt>
      <w:sdtPr>
        <w:rPr>
          <w:rFonts w:ascii="Tahoma" w:hAnsi="Tahoma" w:cs="Tahoma"/>
          <w:color w:val="0099FF"/>
          <w:sz w:val="24"/>
        </w:rPr>
        <w:alias w:val="Примечания"/>
        <w:tag w:val=""/>
        <w:id w:val="-450622275"/>
        <w:placeholder>
          <w:docPart w:val="A879AAC6215B4E45A66D2C4896B65C7B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p w:rsidR="00335588" w:rsidRPr="00E02E9B" w:rsidRDefault="00C51108" w:rsidP="00B755E8">
          <w:pPr>
            <w:spacing w:before="240"/>
            <w:jc w:val="left"/>
            <w:rPr>
              <w:rFonts w:ascii="Tahoma" w:hAnsi="Tahoma" w:cs="Tahoma"/>
              <w:color w:val="0099FF"/>
              <w:sz w:val="24"/>
            </w:rPr>
          </w:pPr>
          <w:r w:rsidRPr="00E02E9B">
            <w:rPr>
              <w:rFonts w:ascii="Tahoma" w:hAnsi="Tahoma" w:cs="Tahoma"/>
              <w:color w:val="0099FF"/>
              <w:sz w:val="24"/>
            </w:rPr>
            <w:t>Р</w:t>
          </w:r>
          <w:r w:rsidR="00335588" w:rsidRPr="00E02E9B">
            <w:rPr>
              <w:rFonts w:ascii="Tahoma" w:hAnsi="Tahoma" w:cs="Tahoma"/>
              <w:color w:val="0099FF"/>
              <w:sz w:val="24"/>
            </w:rPr>
            <w:t>едакция №</w:t>
          </w:r>
          <w:r w:rsidR="008732B0">
            <w:rPr>
              <w:rFonts w:ascii="Tahoma" w:hAnsi="Tahoma" w:cs="Tahoma"/>
              <w:color w:val="0099FF"/>
              <w:sz w:val="24"/>
            </w:rPr>
            <w:t>1</w:t>
          </w:r>
        </w:p>
      </w:sdtContent>
    </w:sdt>
    <w:p w:rsidR="00335588" w:rsidRDefault="00335588" w:rsidP="00335588">
      <w:pPr>
        <w:jc w:val="center"/>
        <w:rPr>
          <w:color w:val="595959" w:themeColor="text1" w:themeTint="A6"/>
          <w:sz w:val="24"/>
        </w:rPr>
      </w:pPr>
    </w:p>
    <w:p w:rsidR="00335588" w:rsidRDefault="00335588" w:rsidP="00335588">
      <w:pPr>
        <w:jc w:val="center"/>
        <w:rPr>
          <w:color w:val="595959" w:themeColor="text1" w:themeTint="A6"/>
          <w:sz w:val="24"/>
        </w:rPr>
      </w:pPr>
    </w:p>
    <w:p w:rsidR="00335588" w:rsidRDefault="00335588" w:rsidP="00335588">
      <w:pPr>
        <w:jc w:val="center"/>
        <w:rPr>
          <w:color w:val="595959" w:themeColor="text1" w:themeTint="A6"/>
          <w:sz w:val="24"/>
        </w:rPr>
      </w:pPr>
    </w:p>
    <w:p w:rsidR="00335588" w:rsidRDefault="00335588" w:rsidP="00335588">
      <w:pPr>
        <w:jc w:val="center"/>
        <w:rPr>
          <w:color w:val="595959" w:themeColor="text1" w:themeTint="A6"/>
          <w:sz w:val="24"/>
        </w:rPr>
      </w:pPr>
    </w:p>
    <w:p w:rsidR="00335588" w:rsidRDefault="00335588" w:rsidP="00335588">
      <w:pPr>
        <w:jc w:val="center"/>
        <w:rPr>
          <w:color w:val="595959" w:themeColor="text1" w:themeTint="A6"/>
          <w:sz w:val="24"/>
        </w:rPr>
      </w:pPr>
    </w:p>
    <w:p w:rsidR="005A1975" w:rsidRDefault="005A1975" w:rsidP="00335588">
      <w:pPr>
        <w:jc w:val="center"/>
        <w:rPr>
          <w:color w:val="595959" w:themeColor="text1" w:themeTint="A6"/>
          <w:sz w:val="24"/>
        </w:rPr>
      </w:pPr>
    </w:p>
    <w:p w:rsidR="00F56D95" w:rsidRDefault="00F56D95" w:rsidP="00335588">
      <w:pPr>
        <w:jc w:val="center"/>
        <w:rPr>
          <w:color w:val="595959" w:themeColor="text1" w:themeTint="A6"/>
          <w:sz w:val="24"/>
        </w:rPr>
      </w:pPr>
    </w:p>
    <w:p w:rsidR="005A1975" w:rsidRDefault="005A1975" w:rsidP="00335588">
      <w:pPr>
        <w:jc w:val="center"/>
        <w:rPr>
          <w:color w:val="595959" w:themeColor="text1" w:themeTint="A6"/>
          <w:sz w:val="24"/>
        </w:rPr>
      </w:pPr>
    </w:p>
    <w:p w:rsidR="005A1975" w:rsidRDefault="005A1975" w:rsidP="00335588">
      <w:pPr>
        <w:jc w:val="center"/>
        <w:rPr>
          <w:color w:val="595959" w:themeColor="text1" w:themeTint="A6"/>
          <w:sz w:val="24"/>
        </w:rPr>
      </w:pPr>
    </w:p>
    <w:p w:rsidR="005A1975" w:rsidRDefault="005A1975" w:rsidP="00335588">
      <w:pPr>
        <w:jc w:val="center"/>
        <w:rPr>
          <w:color w:val="595959" w:themeColor="text1" w:themeTint="A6"/>
          <w:sz w:val="24"/>
        </w:rPr>
      </w:pPr>
    </w:p>
    <w:p w:rsidR="00F56D95" w:rsidRPr="003262ED" w:rsidRDefault="00F56D95" w:rsidP="00335588">
      <w:pPr>
        <w:jc w:val="center"/>
        <w:rPr>
          <w:color w:val="595959" w:themeColor="text1" w:themeTint="A6"/>
          <w:sz w:val="24"/>
        </w:rPr>
      </w:pPr>
    </w:p>
    <w:p w:rsidR="00757EAC" w:rsidRDefault="00757EAC" w:rsidP="00335588">
      <w:pPr>
        <w:jc w:val="center"/>
        <w:rPr>
          <w:color w:val="595959" w:themeColor="text1" w:themeTint="A6"/>
          <w:sz w:val="24"/>
        </w:rPr>
      </w:pPr>
    </w:p>
    <w:p w:rsidR="00757EAC" w:rsidRPr="00BF3F64" w:rsidRDefault="00757EAC" w:rsidP="00BF3F64">
      <w:pPr>
        <w:rPr>
          <w:sz w:val="24"/>
        </w:rPr>
      </w:pPr>
    </w:p>
    <w:p w:rsidR="00757EAC" w:rsidRPr="00BF3F64" w:rsidRDefault="00757EAC" w:rsidP="00BF3F64">
      <w:pPr>
        <w:rPr>
          <w:sz w:val="24"/>
        </w:rPr>
      </w:pPr>
    </w:p>
    <w:p w:rsidR="00757EAC" w:rsidRPr="00BF3F64" w:rsidRDefault="00757EAC" w:rsidP="00BF3F64">
      <w:pPr>
        <w:rPr>
          <w:sz w:val="24"/>
        </w:rPr>
      </w:pPr>
    </w:p>
    <w:p w:rsidR="00757EAC" w:rsidRDefault="00757EAC" w:rsidP="00757EAC">
      <w:pPr>
        <w:rPr>
          <w:sz w:val="24"/>
        </w:rPr>
      </w:pPr>
    </w:p>
    <w:p w:rsidR="00365E7E" w:rsidRPr="00BF3F64" w:rsidRDefault="00365E7E">
      <w:pPr>
        <w:jc w:val="center"/>
        <w:rPr>
          <w:sz w:val="24"/>
        </w:rPr>
      </w:pPr>
    </w:p>
    <w:sdt>
      <w:sdtPr>
        <w:rPr>
          <w:rFonts w:ascii="Calibri" w:hAnsi="Calibri"/>
          <w:b/>
          <w:bCs/>
          <w:color w:val="0099FF"/>
        </w:rPr>
        <w:id w:val="27452030"/>
        <w:docPartObj>
          <w:docPartGallery w:val="Table of Contents"/>
          <w:docPartUnique/>
        </w:docPartObj>
      </w:sdtPr>
      <w:sdtEndPr>
        <w:rPr>
          <w:rFonts w:ascii="Verdana" w:hAnsi="Verdana"/>
          <w:b w:val="0"/>
          <w:bCs w:val="0"/>
          <w:color w:val="auto"/>
        </w:rPr>
      </w:sdtEndPr>
      <w:sdtContent>
        <w:p w:rsidR="00782532" w:rsidRPr="00366A55" w:rsidRDefault="00782532" w:rsidP="00B23601">
          <w:pPr>
            <w:pageBreakBefore/>
            <w:rPr>
              <w:rFonts w:ascii="Tahoma" w:hAnsi="Tahoma" w:cs="Tahoma"/>
              <w:color w:val="0099FF"/>
            </w:rPr>
          </w:pPr>
          <w:r w:rsidRPr="00366A55">
            <w:rPr>
              <w:rFonts w:ascii="Tahoma" w:hAnsi="Tahoma" w:cs="Tahoma"/>
              <w:b/>
              <w:color w:val="0099FF"/>
            </w:rPr>
            <w:t>Оглавление</w:t>
          </w:r>
        </w:p>
        <w:p w:rsidR="00041AC3" w:rsidRPr="00041AC3" w:rsidRDefault="005E1262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217028496" w:history="1">
            <w:r w:rsidR="00041AC3" w:rsidRPr="00041AC3">
              <w:rPr>
                <w:rStyle w:val="ae"/>
                <w:rFonts w:cs="Tahoma"/>
                <w:noProof/>
              </w:rPr>
              <w:t>1.</w:t>
            </w:r>
            <w:r w:rsidR="00041AC3" w:rsidRPr="00041AC3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041AC3" w:rsidRPr="00041AC3">
              <w:rPr>
                <w:rStyle w:val="ae"/>
                <w:noProof/>
              </w:rPr>
              <w:t>Критерии отнесения депонентов к категории клиента – иностранного налогоплательщика</w:t>
            </w:r>
            <w:r w:rsidR="00041AC3" w:rsidRPr="00041AC3">
              <w:rPr>
                <w:noProof/>
                <w:webHidden/>
              </w:rPr>
              <w:tab/>
            </w:r>
            <w:r w:rsidR="00041AC3" w:rsidRPr="00041AC3">
              <w:rPr>
                <w:noProof/>
                <w:webHidden/>
              </w:rPr>
              <w:fldChar w:fldCharType="begin"/>
            </w:r>
            <w:r w:rsidR="00041AC3" w:rsidRPr="00041AC3">
              <w:rPr>
                <w:noProof/>
                <w:webHidden/>
              </w:rPr>
              <w:instrText xml:space="preserve"> PAGEREF _Toc217028496 \h </w:instrText>
            </w:r>
            <w:r w:rsidR="00041AC3" w:rsidRPr="00041AC3">
              <w:rPr>
                <w:noProof/>
                <w:webHidden/>
              </w:rPr>
            </w:r>
            <w:r w:rsidR="00041AC3" w:rsidRPr="00041AC3">
              <w:rPr>
                <w:noProof/>
                <w:webHidden/>
              </w:rPr>
              <w:fldChar w:fldCharType="separate"/>
            </w:r>
            <w:r w:rsidR="009B6C6C">
              <w:rPr>
                <w:noProof/>
                <w:webHidden/>
              </w:rPr>
              <w:t>3</w:t>
            </w:r>
            <w:r w:rsidR="00041AC3" w:rsidRPr="00041AC3">
              <w:rPr>
                <w:noProof/>
                <w:webHidden/>
              </w:rPr>
              <w:fldChar w:fldCharType="end"/>
            </w:r>
          </w:hyperlink>
        </w:p>
        <w:p w:rsidR="00041AC3" w:rsidRPr="00041AC3" w:rsidRDefault="009B6C6C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17028497" w:history="1">
            <w:r w:rsidR="00041AC3" w:rsidRPr="00041AC3">
              <w:rPr>
                <w:rStyle w:val="ae"/>
                <w:noProof/>
              </w:rPr>
              <w:t>1.1.</w:t>
            </w:r>
            <w:r w:rsidR="00041AC3" w:rsidRPr="00041AC3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041AC3" w:rsidRPr="00041AC3">
              <w:rPr>
                <w:rStyle w:val="ae"/>
                <w:noProof/>
              </w:rPr>
              <w:t>Критерии отнесения депонентов – физических лиц и индивидуальных предпринимателей к категории налогоплательщиков США</w:t>
            </w:r>
            <w:r w:rsidR="00041AC3" w:rsidRPr="00041AC3">
              <w:rPr>
                <w:noProof/>
                <w:webHidden/>
              </w:rPr>
              <w:tab/>
            </w:r>
            <w:r w:rsidR="00041AC3" w:rsidRPr="00041AC3">
              <w:rPr>
                <w:noProof/>
                <w:webHidden/>
              </w:rPr>
              <w:fldChar w:fldCharType="begin"/>
            </w:r>
            <w:r w:rsidR="00041AC3" w:rsidRPr="00041AC3">
              <w:rPr>
                <w:noProof/>
                <w:webHidden/>
              </w:rPr>
              <w:instrText xml:space="preserve"> PAGEREF _Toc217028497 \h </w:instrText>
            </w:r>
            <w:r w:rsidR="00041AC3" w:rsidRPr="00041AC3">
              <w:rPr>
                <w:noProof/>
                <w:webHidden/>
              </w:rPr>
            </w:r>
            <w:r w:rsidR="00041AC3" w:rsidRPr="00041AC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041AC3" w:rsidRPr="00041AC3">
              <w:rPr>
                <w:noProof/>
                <w:webHidden/>
              </w:rPr>
              <w:fldChar w:fldCharType="end"/>
            </w:r>
          </w:hyperlink>
        </w:p>
        <w:p w:rsidR="00041AC3" w:rsidRDefault="009B6C6C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17028498" w:history="1">
            <w:r w:rsidR="00041AC3" w:rsidRPr="00041AC3">
              <w:rPr>
                <w:rStyle w:val="ae"/>
                <w:noProof/>
              </w:rPr>
              <w:t>1.2.</w:t>
            </w:r>
            <w:r w:rsidR="00041AC3" w:rsidRPr="00041AC3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041AC3" w:rsidRPr="00041AC3">
              <w:rPr>
                <w:rStyle w:val="ae"/>
                <w:noProof/>
              </w:rPr>
              <w:t>Критерии отнесения депонентов – юридических лиц к категории налогоплательщиков США</w:t>
            </w:r>
            <w:r w:rsidR="00041AC3" w:rsidRPr="00041AC3">
              <w:rPr>
                <w:noProof/>
                <w:webHidden/>
              </w:rPr>
              <w:tab/>
            </w:r>
            <w:r w:rsidR="00041AC3" w:rsidRPr="00041AC3">
              <w:rPr>
                <w:noProof/>
                <w:webHidden/>
              </w:rPr>
              <w:fldChar w:fldCharType="begin"/>
            </w:r>
            <w:r w:rsidR="00041AC3" w:rsidRPr="00041AC3">
              <w:rPr>
                <w:noProof/>
                <w:webHidden/>
              </w:rPr>
              <w:instrText xml:space="preserve"> PAGEREF _Toc217028498 \h </w:instrText>
            </w:r>
            <w:r w:rsidR="00041AC3" w:rsidRPr="00041AC3">
              <w:rPr>
                <w:noProof/>
                <w:webHidden/>
              </w:rPr>
            </w:r>
            <w:r w:rsidR="00041AC3" w:rsidRPr="00041AC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041AC3" w:rsidRPr="00041AC3">
              <w:rPr>
                <w:noProof/>
                <w:webHidden/>
              </w:rPr>
              <w:fldChar w:fldCharType="end"/>
            </w:r>
          </w:hyperlink>
        </w:p>
        <w:p w:rsidR="00041AC3" w:rsidRDefault="009B6C6C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17028499" w:history="1">
            <w:r w:rsidR="00041AC3" w:rsidRPr="00BB77AF">
              <w:rPr>
                <w:rStyle w:val="ae"/>
                <w:rFonts w:cs="Tahoma"/>
                <w:noProof/>
              </w:rPr>
              <w:t>2.</w:t>
            </w:r>
            <w:r w:rsidR="00041AC3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041AC3" w:rsidRPr="00BB77AF">
              <w:rPr>
                <w:rStyle w:val="ae"/>
                <w:noProof/>
              </w:rPr>
              <w:t>Способы получения информации для целей идентификации депонентов</w:t>
            </w:r>
            <w:r w:rsidR="00041AC3">
              <w:rPr>
                <w:noProof/>
                <w:webHidden/>
              </w:rPr>
              <w:tab/>
            </w:r>
            <w:r w:rsidR="00041AC3">
              <w:rPr>
                <w:noProof/>
                <w:webHidden/>
              </w:rPr>
              <w:fldChar w:fldCharType="begin"/>
            </w:r>
            <w:r w:rsidR="00041AC3">
              <w:rPr>
                <w:noProof/>
                <w:webHidden/>
              </w:rPr>
              <w:instrText xml:space="preserve"> PAGEREF _Toc217028499 \h </w:instrText>
            </w:r>
            <w:r w:rsidR="00041AC3">
              <w:rPr>
                <w:noProof/>
                <w:webHidden/>
              </w:rPr>
            </w:r>
            <w:r w:rsidR="00041AC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041AC3">
              <w:rPr>
                <w:noProof/>
                <w:webHidden/>
              </w:rPr>
              <w:fldChar w:fldCharType="end"/>
            </w:r>
          </w:hyperlink>
        </w:p>
        <w:p w:rsidR="00041AC3" w:rsidRDefault="009B6C6C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17028500" w:history="1">
            <w:r w:rsidR="00041AC3" w:rsidRPr="00BB77AF">
              <w:rPr>
                <w:rStyle w:val="ae"/>
                <w:rFonts w:cs="Tahoma"/>
                <w:noProof/>
              </w:rPr>
              <w:t>3.</w:t>
            </w:r>
            <w:r w:rsidR="00041AC3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041AC3" w:rsidRPr="00BB77AF">
              <w:rPr>
                <w:rStyle w:val="ae"/>
                <w:noProof/>
              </w:rPr>
              <w:t>Приложения</w:t>
            </w:r>
            <w:r w:rsidR="00041AC3">
              <w:rPr>
                <w:noProof/>
                <w:webHidden/>
              </w:rPr>
              <w:tab/>
            </w:r>
            <w:r w:rsidR="00041AC3">
              <w:rPr>
                <w:noProof/>
                <w:webHidden/>
              </w:rPr>
              <w:fldChar w:fldCharType="begin"/>
            </w:r>
            <w:r w:rsidR="00041AC3">
              <w:rPr>
                <w:noProof/>
                <w:webHidden/>
              </w:rPr>
              <w:instrText xml:space="preserve"> PAGEREF _Toc217028500 \h </w:instrText>
            </w:r>
            <w:r w:rsidR="00041AC3">
              <w:rPr>
                <w:noProof/>
                <w:webHidden/>
              </w:rPr>
            </w:r>
            <w:r w:rsidR="00041AC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041AC3">
              <w:rPr>
                <w:noProof/>
                <w:webHidden/>
              </w:rPr>
              <w:fldChar w:fldCharType="end"/>
            </w:r>
          </w:hyperlink>
        </w:p>
        <w:p w:rsidR="00782532" w:rsidRDefault="005E1262" w:rsidP="00A75FB6">
          <w:pPr>
            <w:tabs>
              <w:tab w:val="right" w:leader="dot" w:pos="9356"/>
            </w:tabs>
            <w:ind w:right="142"/>
          </w:pPr>
          <w:r>
            <w:rPr>
              <w:rFonts w:ascii="Tahoma" w:hAnsi="Tahoma"/>
              <w:sz w:val="20"/>
            </w:rPr>
            <w:fldChar w:fldCharType="end"/>
          </w:r>
        </w:p>
      </w:sdtContent>
    </w:sdt>
    <w:p w:rsidR="007A5DDA" w:rsidRDefault="00F16BF7" w:rsidP="00387C72">
      <w:pPr>
        <w:tabs>
          <w:tab w:val="left" w:pos="3855"/>
        </w:tabs>
      </w:pPr>
      <w:r>
        <w:br w:type="page"/>
      </w:r>
    </w:p>
    <w:p w:rsidR="00A4359B" w:rsidRPr="00366A55" w:rsidRDefault="002E766A" w:rsidP="004A6607">
      <w:pPr>
        <w:pStyle w:val="10"/>
        <w:ind w:left="993" w:hanging="993"/>
        <w:rPr>
          <w:color w:val="0099FF"/>
          <w:sz w:val="22"/>
        </w:rPr>
      </w:pPr>
      <w:bookmarkStart w:id="0" w:name="_Toc217028496"/>
      <w:r w:rsidRPr="00BF3F64">
        <w:rPr>
          <w:color w:val="0099FF"/>
          <w:sz w:val="22"/>
        </w:rPr>
        <w:lastRenderedPageBreak/>
        <w:t>Критерии отнесения депонентов к категории клиента – иностранного налогоплательщик</w:t>
      </w:r>
      <w:r>
        <w:rPr>
          <w:color w:val="0099FF"/>
          <w:sz w:val="22"/>
        </w:rPr>
        <w:t>а</w:t>
      </w:r>
      <w:bookmarkEnd w:id="0"/>
    </w:p>
    <w:p w:rsidR="00DA3181" w:rsidRPr="00BF3F64" w:rsidRDefault="002E766A" w:rsidP="0024027B">
      <w:pPr>
        <w:pStyle w:val="20"/>
        <w:ind w:left="993" w:hanging="993"/>
        <w:rPr>
          <w:b w:val="0"/>
          <w:i/>
          <w:color w:val="0099FF"/>
        </w:rPr>
      </w:pPr>
      <w:bookmarkStart w:id="1" w:name="_Toc217028497"/>
      <w:bookmarkStart w:id="2" w:name="_Hlk388443645"/>
      <w:r w:rsidRPr="00BF3F64">
        <w:rPr>
          <w:b w:val="0"/>
          <w:i/>
          <w:color w:val="0099FF"/>
        </w:rPr>
        <w:t>Критерии отнесения депонентов – физических лиц и индивидуальных предпринимателей к категории налогоплательщиков С</w:t>
      </w:r>
      <w:r>
        <w:rPr>
          <w:b w:val="0"/>
          <w:i/>
          <w:color w:val="0099FF"/>
        </w:rPr>
        <w:t>ША</w:t>
      </w:r>
      <w:bookmarkEnd w:id="1"/>
      <w:r w:rsidR="009D2D34" w:rsidRPr="00366A55">
        <w:rPr>
          <w:b w:val="0"/>
          <w:i/>
          <w:color w:val="0099FF"/>
        </w:rPr>
        <w:t xml:space="preserve"> </w:t>
      </w:r>
    </w:p>
    <w:p w:rsidR="002E766A" w:rsidRPr="0016295D" w:rsidRDefault="002E766A" w:rsidP="004A6607">
      <w:pPr>
        <w:pStyle w:val="afff0"/>
        <w:spacing w:before="120" w:after="0" w:line="360" w:lineRule="auto"/>
        <w:ind w:left="993"/>
        <w:jc w:val="both"/>
        <w:rPr>
          <w:rFonts w:ascii="Tahoma" w:hAnsi="Tahoma" w:cs="Tahoma"/>
          <w:color w:val="auto"/>
          <w:sz w:val="20"/>
          <w:szCs w:val="20"/>
        </w:rPr>
      </w:pPr>
      <w:bookmarkStart w:id="3" w:name="_Toc424147871"/>
      <w:bookmarkStart w:id="4" w:name="_Toc424147872"/>
      <w:bookmarkStart w:id="5" w:name="_Toc424147873"/>
      <w:bookmarkStart w:id="6" w:name="_Нормативные_ссылки"/>
      <w:bookmarkStart w:id="7" w:name="_Toc426989959"/>
      <w:bookmarkEnd w:id="3"/>
      <w:bookmarkEnd w:id="4"/>
      <w:bookmarkEnd w:id="5"/>
      <w:bookmarkEnd w:id="6"/>
      <w:r w:rsidRPr="0016295D">
        <w:rPr>
          <w:rFonts w:ascii="Tahoma" w:hAnsi="Tahoma" w:cs="Tahoma"/>
          <w:color w:val="auto"/>
          <w:sz w:val="20"/>
          <w:szCs w:val="20"/>
        </w:rPr>
        <w:t xml:space="preserve">Идентификация депонентов – физических лиц (в том числе индивидуальных предпринимателей) производится на основании Анкеты депонента, иных документов, предоставляемых депонентом в соответствии с Условиями осуществления депозитарной деятельности, а также Анкеты, предоставленной в </w:t>
      </w:r>
      <w:r w:rsidRPr="0016295D">
        <w:rPr>
          <w:rFonts w:ascii="Tahoma" w:hAnsi="Tahoma" w:cs="Tahoma"/>
          <w:sz w:val="20"/>
          <w:szCs w:val="20"/>
        </w:rPr>
        <w:t xml:space="preserve">целях </w:t>
      </w:r>
      <w:r w:rsidRPr="0016295D">
        <w:rPr>
          <w:rFonts w:ascii="Tahoma" w:hAnsi="Tahoma" w:cs="Tahoma"/>
          <w:sz w:val="20"/>
          <w:szCs w:val="20"/>
          <w:lang w:val="en-US"/>
        </w:rPr>
        <w:t>FATCA</w:t>
      </w:r>
      <w:r w:rsidRPr="0016295D">
        <w:rPr>
          <w:rFonts w:ascii="Tahoma" w:hAnsi="Tahoma" w:cs="Tahoma"/>
          <w:sz w:val="20"/>
          <w:szCs w:val="20"/>
        </w:rPr>
        <w:t xml:space="preserve"> (</w:t>
      </w:r>
      <w:r w:rsidRPr="0016295D">
        <w:rPr>
          <w:rFonts w:ascii="Tahoma" w:hAnsi="Tahoma" w:cs="Tahoma"/>
          <w:sz w:val="20"/>
          <w:szCs w:val="20"/>
          <w:lang w:val="en-US"/>
        </w:rPr>
        <w:t>Foreign</w:t>
      </w:r>
      <w:r w:rsidRPr="0016295D">
        <w:rPr>
          <w:rFonts w:ascii="Tahoma" w:hAnsi="Tahoma" w:cs="Tahoma"/>
          <w:sz w:val="20"/>
          <w:szCs w:val="20"/>
        </w:rPr>
        <w:t xml:space="preserve"> </w:t>
      </w:r>
      <w:r w:rsidRPr="0016295D">
        <w:rPr>
          <w:rFonts w:ascii="Tahoma" w:hAnsi="Tahoma" w:cs="Tahoma"/>
          <w:sz w:val="20"/>
          <w:szCs w:val="20"/>
          <w:lang w:val="en-US"/>
        </w:rPr>
        <w:t>Account</w:t>
      </w:r>
      <w:r w:rsidRPr="0016295D">
        <w:rPr>
          <w:rFonts w:ascii="Tahoma" w:hAnsi="Tahoma" w:cs="Tahoma"/>
          <w:sz w:val="20"/>
          <w:szCs w:val="20"/>
        </w:rPr>
        <w:t xml:space="preserve"> </w:t>
      </w:r>
      <w:r w:rsidRPr="0016295D">
        <w:rPr>
          <w:rFonts w:ascii="Tahoma" w:hAnsi="Tahoma" w:cs="Tahoma"/>
          <w:sz w:val="20"/>
          <w:szCs w:val="20"/>
          <w:lang w:val="en-US"/>
        </w:rPr>
        <w:t>Tax</w:t>
      </w:r>
      <w:r w:rsidRPr="0016295D">
        <w:rPr>
          <w:rFonts w:ascii="Tahoma" w:hAnsi="Tahoma" w:cs="Tahoma"/>
          <w:sz w:val="20"/>
          <w:szCs w:val="20"/>
        </w:rPr>
        <w:t xml:space="preserve"> </w:t>
      </w:r>
      <w:r w:rsidRPr="0016295D">
        <w:rPr>
          <w:rFonts w:ascii="Tahoma" w:hAnsi="Tahoma" w:cs="Tahoma"/>
          <w:sz w:val="20"/>
          <w:szCs w:val="20"/>
          <w:lang w:val="en-US"/>
        </w:rPr>
        <w:t>Compliance</w:t>
      </w:r>
      <w:r w:rsidRPr="0016295D">
        <w:rPr>
          <w:rFonts w:ascii="Tahoma" w:hAnsi="Tahoma" w:cs="Tahoma"/>
          <w:sz w:val="20"/>
          <w:szCs w:val="20"/>
        </w:rPr>
        <w:t xml:space="preserve"> </w:t>
      </w:r>
      <w:r w:rsidRPr="0016295D">
        <w:rPr>
          <w:rFonts w:ascii="Tahoma" w:hAnsi="Tahoma" w:cs="Tahoma"/>
          <w:sz w:val="20"/>
          <w:szCs w:val="20"/>
          <w:lang w:val="en-US"/>
        </w:rPr>
        <w:t>Act</w:t>
      </w:r>
      <w:r w:rsidRPr="0016295D">
        <w:rPr>
          <w:rFonts w:ascii="Tahoma" w:hAnsi="Tahoma" w:cs="Tahoma"/>
          <w:sz w:val="20"/>
          <w:szCs w:val="20"/>
        </w:rPr>
        <w:t xml:space="preserve">) (далее – Анкета в целях </w:t>
      </w:r>
      <w:r w:rsidRPr="0016295D">
        <w:rPr>
          <w:rFonts w:ascii="Tahoma" w:hAnsi="Tahoma" w:cs="Tahoma"/>
          <w:sz w:val="20"/>
          <w:szCs w:val="20"/>
          <w:lang w:val="en-US"/>
        </w:rPr>
        <w:t>FATCA</w:t>
      </w:r>
      <w:r w:rsidRPr="0016295D">
        <w:rPr>
          <w:rStyle w:val="af5"/>
          <w:rFonts w:ascii="Tahoma" w:hAnsi="Tahoma" w:cs="Tahoma"/>
          <w:sz w:val="20"/>
          <w:szCs w:val="20"/>
          <w:lang w:val="en-US"/>
        </w:rPr>
        <w:footnoteReference w:id="1"/>
      </w:r>
      <w:r w:rsidRPr="0016295D">
        <w:rPr>
          <w:rFonts w:ascii="Tahoma" w:hAnsi="Tahoma" w:cs="Tahoma"/>
          <w:sz w:val="20"/>
          <w:szCs w:val="20"/>
        </w:rPr>
        <w:t xml:space="preserve">), </w:t>
      </w:r>
      <w:r w:rsidRPr="0016295D">
        <w:rPr>
          <w:rFonts w:ascii="Tahoma" w:hAnsi="Tahoma" w:cs="Tahoma"/>
          <w:color w:val="auto"/>
          <w:sz w:val="20"/>
          <w:szCs w:val="20"/>
        </w:rPr>
        <w:t xml:space="preserve"> с выявлением следующих признаков (критериев): </w:t>
      </w:r>
    </w:p>
    <w:p w:rsidR="002E766A" w:rsidRPr="0016295D" w:rsidRDefault="002E766A" w:rsidP="004A6607">
      <w:pPr>
        <w:pStyle w:val="afff0"/>
        <w:spacing w:before="120" w:after="0" w:line="360" w:lineRule="auto"/>
        <w:ind w:left="1276" w:hanging="283"/>
        <w:jc w:val="both"/>
        <w:rPr>
          <w:rFonts w:ascii="Tahoma" w:hAnsi="Tahoma" w:cs="Tahoma"/>
          <w:color w:val="auto"/>
          <w:sz w:val="20"/>
          <w:szCs w:val="20"/>
        </w:rPr>
      </w:pPr>
      <w:r w:rsidRPr="0016295D">
        <w:rPr>
          <w:rFonts w:ascii="Tahoma" w:hAnsi="Tahoma" w:cs="Tahoma"/>
          <w:color w:val="auto"/>
          <w:sz w:val="20"/>
          <w:szCs w:val="20"/>
        </w:rPr>
        <w:t>а) налоговых резидентов США (с учетом требований Федерального закона от 28.06.2014 № 173-ФЗ)</w:t>
      </w:r>
      <w:r w:rsidRPr="0016295D">
        <w:rPr>
          <w:rStyle w:val="af5"/>
          <w:rFonts w:ascii="Tahoma" w:hAnsi="Tahoma" w:cs="Tahoma"/>
          <w:color w:val="auto"/>
          <w:sz w:val="20"/>
          <w:szCs w:val="20"/>
        </w:rPr>
        <w:footnoteReference w:id="2"/>
      </w:r>
      <w:r w:rsidRPr="0016295D">
        <w:rPr>
          <w:rFonts w:ascii="Tahoma" w:hAnsi="Tahoma" w:cs="Tahoma"/>
          <w:color w:val="auto"/>
          <w:sz w:val="20"/>
          <w:szCs w:val="20"/>
        </w:rPr>
        <w:t>:</w:t>
      </w:r>
    </w:p>
    <w:p w:rsidR="002E766A" w:rsidRPr="00BF3F64" w:rsidRDefault="002E766A" w:rsidP="004A6607">
      <w:pPr>
        <w:pStyle w:val="1"/>
        <w:tabs>
          <w:tab w:val="left" w:pos="1560"/>
        </w:tabs>
        <w:ind w:left="1560" w:hanging="284"/>
      </w:pPr>
      <w:r w:rsidRPr="00BF3F64">
        <w:t>гражданство США;</w:t>
      </w:r>
    </w:p>
    <w:p w:rsidR="002E766A" w:rsidRPr="00BF3F64" w:rsidRDefault="002E766A" w:rsidP="004A6607">
      <w:pPr>
        <w:pStyle w:val="1"/>
        <w:tabs>
          <w:tab w:val="left" w:pos="1560"/>
        </w:tabs>
        <w:ind w:left="1560" w:hanging="284"/>
      </w:pPr>
      <w:r w:rsidRPr="00BF3F64">
        <w:t>наличие разрешения на постоянное пребывание (вид на жительство) в США;</w:t>
      </w:r>
    </w:p>
    <w:p w:rsidR="002E766A" w:rsidRPr="00BF3F64" w:rsidRDefault="002E766A" w:rsidP="004A6607">
      <w:pPr>
        <w:pStyle w:val="1"/>
        <w:tabs>
          <w:tab w:val="left" w:pos="1560"/>
        </w:tabs>
        <w:ind w:left="1560" w:hanging="284"/>
      </w:pPr>
      <w:r w:rsidRPr="00BF3F64">
        <w:t>соответствие критерию «</w:t>
      </w:r>
      <w:r w:rsidR="00B8164F">
        <w:t>долгосрочного пребывания» в США.</w:t>
      </w:r>
    </w:p>
    <w:p w:rsidR="002E766A" w:rsidRPr="00BF3F64" w:rsidRDefault="002E766A" w:rsidP="004A6607">
      <w:pPr>
        <w:spacing w:after="40" w:line="360" w:lineRule="auto"/>
        <w:ind w:left="1276"/>
        <w:rPr>
          <w:rFonts w:ascii="Tahoma" w:hAnsi="Tahoma" w:cs="Tahoma"/>
          <w:i/>
          <w:sz w:val="20"/>
          <w:szCs w:val="20"/>
        </w:rPr>
      </w:pPr>
      <w:r w:rsidRPr="00BF3F64">
        <w:rPr>
          <w:rFonts w:ascii="Tahoma" w:hAnsi="Tahoma" w:cs="Tahoma"/>
          <w:i/>
          <w:sz w:val="20"/>
          <w:szCs w:val="20"/>
        </w:rPr>
        <w:t>Физическое лицо признается налоговым резидентом США по основанию «долгосрочного пребывания», если оно находилось на территории США не менее 31 дня в течение текущего календарного года и не менее 183 дней в течение 3 лет, включая текущий год и два непосредственно предшествующих года. При этом сумма дней, в течение которых физическое лицо присутствовало на территории США в текущем году, а также двух предшествующих годах, умножается на установленный коэффициент: коэффициент для текущего года равен 1, коэффициент предшествующего года равен 1/3, коэффициент позапрошлого года равен 1/6.</w:t>
      </w:r>
    </w:p>
    <w:p w:rsidR="002E766A" w:rsidRPr="002E766A" w:rsidRDefault="002E766A" w:rsidP="004A6607">
      <w:pPr>
        <w:pStyle w:val="afff0"/>
        <w:spacing w:before="120" w:after="0" w:line="360" w:lineRule="auto"/>
        <w:ind w:left="1276"/>
        <w:jc w:val="both"/>
        <w:rPr>
          <w:rFonts w:ascii="Tahoma" w:hAnsi="Tahoma" w:cs="Tahoma"/>
          <w:color w:val="auto"/>
          <w:sz w:val="20"/>
          <w:szCs w:val="20"/>
        </w:rPr>
      </w:pPr>
      <w:r w:rsidRPr="002E766A">
        <w:rPr>
          <w:rFonts w:ascii="Tahoma" w:hAnsi="Tahoma" w:cs="Tahoma"/>
          <w:i/>
          <w:sz w:val="20"/>
          <w:szCs w:val="20"/>
        </w:rPr>
        <w:t>Налоговыми резидентами США не признаются учителя, студенты и стажеры, временно присутствовавшие на территории США на основании виз типа «</w:t>
      </w:r>
      <w:r w:rsidRPr="002E766A">
        <w:rPr>
          <w:rFonts w:ascii="Tahoma" w:hAnsi="Tahoma" w:cs="Tahoma"/>
          <w:i/>
          <w:sz w:val="20"/>
          <w:szCs w:val="20"/>
          <w:lang w:val="en-US"/>
        </w:rPr>
        <w:t>F</w:t>
      </w:r>
      <w:r w:rsidRPr="002E766A">
        <w:rPr>
          <w:rFonts w:ascii="Tahoma" w:hAnsi="Tahoma" w:cs="Tahoma"/>
          <w:i/>
          <w:sz w:val="20"/>
          <w:szCs w:val="20"/>
        </w:rPr>
        <w:t>», «</w:t>
      </w:r>
      <w:r w:rsidRPr="002E766A">
        <w:rPr>
          <w:rFonts w:ascii="Tahoma" w:hAnsi="Tahoma" w:cs="Tahoma"/>
          <w:i/>
          <w:sz w:val="20"/>
          <w:szCs w:val="20"/>
          <w:lang w:val="en-US"/>
        </w:rPr>
        <w:t>J</w:t>
      </w:r>
      <w:r w:rsidRPr="002E766A">
        <w:rPr>
          <w:rFonts w:ascii="Tahoma" w:hAnsi="Tahoma" w:cs="Tahoma"/>
          <w:i/>
          <w:sz w:val="20"/>
          <w:szCs w:val="20"/>
        </w:rPr>
        <w:t>», «</w:t>
      </w:r>
      <w:r w:rsidRPr="002E766A">
        <w:rPr>
          <w:rFonts w:ascii="Tahoma" w:hAnsi="Tahoma" w:cs="Tahoma"/>
          <w:i/>
          <w:sz w:val="20"/>
          <w:szCs w:val="20"/>
          <w:lang w:val="en-US"/>
        </w:rPr>
        <w:t>M</w:t>
      </w:r>
      <w:r w:rsidRPr="002E766A">
        <w:rPr>
          <w:rFonts w:ascii="Tahoma" w:hAnsi="Tahoma" w:cs="Tahoma"/>
          <w:i/>
          <w:sz w:val="20"/>
          <w:szCs w:val="20"/>
        </w:rPr>
        <w:t>» или «</w:t>
      </w:r>
      <w:r w:rsidRPr="002E766A">
        <w:rPr>
          <w:rFonts w:ascii="Tahoma" w:hAnsi="Tahoma" w:cs="Tahoma"/>
          <w:i/>
          <w:sz w:val="20"/>
          <w:szCs w:val="20"/>
          <w:lang w:val="en-US"/>
        </w:rPr>
        <w:t>Q</w:t>
      </w:r>
      <w:r w:rsidRPr="002E766A">
        <w:rPr>
          <w:rFonts w:ascii="Tahoma" w:hAnsi="Tahoma" w:cs="Tahoma"/>
          <w:i/>
          <w:sz w:val="20"/>
          <w:szCs w:val="20"/>
        </w:rPr>
        <w:t>»</w:t>
      </w:r>
    </w:p>
    <w:p w:rsidR="002E766A" w:rsidRPr="0016295D" w:rsidRDefault="002E766A" w:rsidP="004A6607">
      <w:pPr>
        <w:pStyle w:val="afff0"/>
        <w:spacing w:before="120" w:after="0" w:line="360" w:lineRule="auto"/>
        <w:ind w:left="1276" w:hanging="283"/>
        <w:jc w:val="both"/>
        <w:rPr>
          <w:rFonts w:ascii="Tahoma" w:hAnsi="Tahoma" w:cs="Tahoma"/>
          <w:color w:val="auto"/>
          <w:sz w:val="20"/>
          <w:szCs w:val="20"/>
        </w:rPr>
      </w:pPr>
      <w:r w:rsidRPr="0016295D">
        <w:rPr>
          <w:rFonts w:ascii="Tahoma" w:hAnsi="Tahoma" w:cs="Tahoma"/>
          <w:color w:val="auto"/>
          <w:sz w:val="20"/>
          <w:szCs w:val="20"/>
        </w:rPr>
        <w:t>б) дополнительные признаки, которые могут свидетельствовать о принадлежности клиента к категории налогоплательщика США (далее – признаки возможных налоговых резидентов США):</w:t>
      </w:r>
    </w:p>
    <w:p w:rsidR="002E766A" w:rsidRPr="00BF3F64" w:rsidRDefault="002E766A" w:rsidP="004A6607">
      <w:pPr>
        <w:pStyle w:val="1"/>
        <w:tabs>
          <w:tab w:val="left" w:pos="1560"/>
        </w:tabs>
        <w:ind w:left="1560" w:hanging="284"/>
      </w:pPr>
      <w:r w:rsidRPr="00BF3F64">
        <w:t>место рождения в США;</w:t>
      </w:r>
    </w:p>
    <w:p w:rsidR="002E766A" w:rsidRPr="00BF3F64" w:rsidRDefault="002E766A" w:rsidP="004A6607">
      <w:pPr>
        <w:pStyle w:val="1"/>
        <w:tabs>
          <w:tab w:val="left" w:pos="1560"/>
        </w:tabs>
        <w:ind w:left="1560" w:hanging="284"/>
      </w:pPr>
      <w:r w:rsidRPr="00BF3F64">
        <w:t>почтовый или фактический адрес в США (включая абонентский адрес в США или адрес «до востребования» в США);</w:t>
      </w:r>
    </w:p>
    <w:p w:rsidR="002E766A" w:rsidRPr="00BF3F64" w:rsidRDefault="002E766A" w:rsidP="004A6607">
      <w:pPr>
        <w:pStyle w:val="1"/>
        <w:tabs>
          <w:tab w:val="left" w:pos="1560"/>
        </w:tabs>
        <w:ind w:left="1560" w:hanging="284"/>
      </w:pPr>
      <w:r w:rsidRPr="00BF3F64">
        <w:t>номер телефона в США;</w:t>
      </w:r>
    </w:p>
    <w:p w:rsidR="0026363E" w:rsidRDefault="002E766A" w:rsidP="004A6607">
      <w:pPr>
        <w:pStyle w:val="1"/>
        <w:tabs>
          <w:tab w:val="left" w:pos="1560"/>
        </w:tabs>
        <w:ind w:left="1560" w:hanging="284"/>
      </w:pPr>
      <w:r w:rsidRPr="0026363E">
        <w:lastRenderedPageBreak/>
        <w:t>указание /платежное поручение на перечисление платежей на счет в США;</w:t>
      </w:r>
    </w:p>
    <w:p w:rsidR="002E766A" w:rsidRPr="0026363E" w:rsidRDefault="002E766A" w:rsidP="004A6607">
      <w:pPr>
        <w:pStyle w:val="1"/>
        <w:tabs>
          <w:tab w:val="left" w:pos="1560"/>
        </w:tabs>
        <w:ind w:left="1560" w:hanging="284"/>
      </w:pPr>
      <w:r w:rsidRPr="0026363E">
        <w:t>наличие доверенности, выданной лицу с адресом в США (адрес постоянного проживания/ почтовый адрес/ адрес «до востребования»).</w:t>
      </w:r>
    </w:p>
    <w:p w:rsidR="002E766A" w:rsidRPr="00BF3F64" w:rsidRDefault="002E766A" w:rsidP="004A6607">
      <w:pPr>
        <w:pStyle w:val="20"/>
        <w:ind w:left="993" w:hanging="993"/>
        <w:rPr>
          <w:b w:val="0"/>
          <w:i/>
          <w:color w:val="0099FF"/>
        </w:rPr>
      </w:pPr>
      <w:bookmarkStart w:id="8" w:name="_Toc216881431"/>
      <w:bookmarkStart w:id="9" w:name="_Toc216881586"/>
      <w:bookmarkStart w:id="10" w:name="_Toc216881741"/>
      <w:bookmarkStart w:id="11" w:name="_Toc216884363"/>
      <w:bookmarkStart w:id="12" w:name="_Toc216881432"/>
      <w:bookmarkStart w:id="13" w:name="_Toc216881587"/>
      <w:bookmarkStart w:id="14" w:name="_Toc216881742"/>
      <w:bookmarkStart w:id="15" w:name="_Toc216884364"/>
      <w:bookmarkStart w:id="16" w:name="_Toc216881433"/>
      <w:bookmarkStart w:id="17" w:name="_Toc216881588"/>
      <w:bookmarkStart w:id="18" w:name="_Toc216881743"/>
      <w:bookmarkStart w:id="19" w:name="_Toc216884365"/>
      <w:bookmarkStart w:id="20" w:name="_Toc400097606"/>
      <w:bookmarkStart w:id="21" w:name="_Toc215839018"/>
      <w:bookmarkStart w:id="22" w:name="_Toc217028498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7"/>
      <w:r w:rsidRPr="00BF3F64">
        <w:rPr>
          <w:b w:val="0"/>
          <w:i/>
          <w:color w:val="0099FF"/>
        </w:rPr>
        <w:t>Критерии отнесения депонентов – юридических лиц к категории налогоплательщиков США</w:t>
      </w:r>
      <w:bookmarkEnd w:id="20"/>
      <w:bookmarkEnd w:id="21"/>
      <w:bookmarkEnd w:id="22"/>
    </w:p>
    <w:p w:rsidR="002E766A" w:rsidRPr="0016295D" w:rsidRDefault="002E766A" w:rsidP="004A6607">
      <w:pPr>
        <w:pStyle w:val="afff0"/>
        <w:spacing w:before="120" w:after="0" w:line="360" w:lineRule="auto"/>
        <w:ind w:left="993"/>
        <w:jc w:val="both"/>
        <w:rPr>
          <w:rFonts w:ascii="Tahoma" w:hAnsi="Tahoma" w:cs="Tahoma"/>
          <w:color w:val="auto"/>
          <w:sz w:val="20"/>
          <w:szCs w:val="20"/>
        </w:rPr>
      </w:pPr>
      <w:r w:rsidRPr="0016295D">
        <w:rPr>
          <w:rFonts w:ascii="Tahoma" w:hAnsi="Tahoma" w:cs="Tahoma"/>
          <w:color w:val="auto"/>
          <w:sz w:val="20"/>
          <w:szCs w:val="20"/>
        </w:rPr>
        <w:t xml:space="preserve">Идентификация депонентов – юридических лиц производится на основании Анкеты депонента, иных документов, предоставляемых депонентом в соответствии с Условиями осуществления депозитарной деятельности, а также Анкеты в </w:t>
      </w:r>
      <w:r w:rsidRPr="00BF3F64">
        <w:rPr>
          <w:rFonts w:ascii="Tahoma" w:hAnsi="Tahoma" w:cs="Tahoma"/>
          <w:color w:val="auto"/>
          <w:sz w:val="20"/>
          <w:szCs w:val="20"/>
        </w:rPr>
        <w:t>целях FATCA,</w:t>
      </w:r>
      <w:r w:rsidRPr="0016295D">
        <w:rPr>
          <w:rFonts w:ascii="Tahoma" w:hAnsi="Tahoma" w:cs="Tahoma"/>
          <w:color w:val="auto"/>
          <w:sz w:val="20"/>
          <w:szCs w:val="20"/>
        </w:rPr>
        <w:t xml:space="preserve"> с выявлением признаков (критериев):</w:t>
      </w:r>
    </w:p>
    <w:p w:rsidR="002E766A" w:rsidRPr="0016295D" w:rsidRDefault="002E766A" w:rsidP="004A6607">
      <w:pPr>
        <w:pStyle w:val="afff0"/>
        <w:spacing w:before="120" w:after="0" w:line="360" w:lineRule="auto"/>
        <w:ind w:left="1276" w:hanging="283"/>
        <w:jc w:val="both"/>
        <w:rPr>
          <w:rFonts w:ascii="Tahoma" w:hAnsi="Tahoma" w:cs="Tahoma"/>
          <w:color w:val="auto"/>
          <w:sz w:val="20"/>
          <w:szCs w:val="20"/>
        </w:rPr>
      </w:pPr>
      <w:r w:rsidRPr="0016295D">
        <w:rPr>
          <w:rFonts w:ascii="Tahoma" w:hAnsi="Tahoma" w:cs="Tahoma"/>
          <w:color w:val="auto"/>
          <w:sz w:val="20"/>
          <w:szCs w:val="20"/>
        </w:rPr>
        <w:t>а) налоговых резидентов США (с учетом требований Федерального закона от 28.06.2014 № 173-ФЗ)</w:t>
      </w:r>
      <w:r w:rsidRPr="00BF3F64">
        <w:footnoteReference w:id="3"/>
      </w:r>
      <w:r w:rsidRPr="0016295D">
        <w:rPr>
          <w:rFonts w:ascii="Tahoma" w:hAnsi="Tahoma" w:cs="Tahoma"/>
          <w:color w:val="auto"/>
          <w:sz w:val="20"/>
          <w:szCs w:val="20"/>
        </w:rPr>
        <w:t>:</w:t>
      </w:r>
    </w:p>
    <w:p w:rsidR="002E766A" w:rsidRPr="00BF3F64" w:rsidRDefault="002E766A" w:rsidP="004A6607">
      <w:pPr>
        <w:pStyle w:val="1"/>
        <w:tabs>
          <w:tab w:val="left" w:pos="1560"/>
        </w:tabs>
        <w:ind w:left="1560" w:hanging="284"/>
      </w:pPr>
      <w:r w:rsidRPr="00BF3F64">
        <w:t xml:space="preserve">Юридическое лицо (корпорация, партнерство, имущественный фонд, траст и проч., созданные в соответствии с законодательством США) </w:t>
      </w:r>
      <w:proofErr w:type="gramStart"/>
      <w:r w:rsidRPr="00BF3F64">
        <w:t>зарегистрировано</w:t>
      </w:r>
      <w:proofErr w:type="gramEnd"/>
      <w:r w:rsidRPr="00BF3F64">
        <w:t>/учреждено на территории США и при этом не относится к лицам, исключенным из состава специально указанных налоговых резидентов США (</w:t>
      </w:r>
      <w:bookmarkStart w:id="23" w:name="пп1"/>
      <w:r w:rsidR="00D84941">
        <w:fldChar w:fldCharType="begin"/>
      </w:r>
      <w:r w:rsidR="00D84941">
        <w:instrText xml:space="preserve"> HYPERLINK  \l "пт1" </w:instrText>
      </w:r>
      <w:r w:rsidR="00D84941">
        <w:fldChar w:fldCharType="separate"/>
      </w:r>
      <w:r w:rsidRPr="00D84941">
        <w:rPr>
          <w:rStyle w:val="ae"/>
        </w:rPr>
        <w:t>Приложение №1</w:t>
      </w:r>
      <w:bookmarkEnd w:id="23"/>
      <w:r w:rsidR="00D84941">
        <w:fldChar w:fldCharType="end"/>
      </w:r>
      <w:r w:rsidRPr="00BF3F64">
        <w:t xml:space="preserve">); </w:t>
      </w:r>
    </w:p>
    <w:p w:rsidR="002E766A" w:rsidRPr="00BF3F64" w:rsidRDefault="002E766A" w:rsidP="004A6607">
      <w:pPr>
        <w:pStyle w:val="1"/>
        <w:tabs>
          <w:tab w:val="left" w:pos="1560"/>
        </w:tabs>
        <w:ind w:left="1560" w:hanging="284"/>
      </w:pPr>
      <w:r w:rsidRPr="00BF3F64">
        <w:t xml:space="preserve">Юридическое лицо, более 10% в уставном капитале которого прямо или косвенно владеет лицо из США: физическое лицо – налоговый резидент США либо юридическое лицо, которое </w:t>
      </w:r>
      <w:proofErr w:type="gramStart"/>
      <w:r w:rsidRPr="00BF3F64">
        <w:t>зарегистрировано</w:t>
      </w:r>
      <w:proofErr w:type="gramEnd"/>
      <w:r w:rsidRPr="00BF3F64">
        <w:t>/учреждено на территории США и не относится к лицам, исключенным из состава специально указанных налоговых</w:t>
      </w:r>
      <w:r w:rsidR="00B8164F">
        <w:t xml:space="preserve"> резидентов США (Приложение №1).</w:t>
      </w:r>
    </w:p>
    <w:p w:rsidR="002E766A" w:rsidRPr="00BF3F64" w:rsidRDefault="002E766A" w:rsidP="004A6607">
      <w:pPr>
        <w:pStyle w:val="af0"/>
        <w:spacing w:before="120" w:line="360" w:lineRule="auto"/>
        <w:ind w:left="1276" w:hanging="283"/>
        <w:rPr>
          <w:rFonts w:ascii="Tahoma" w:eastAsia="Times New Roman" w:hAnsi="Tahoma" w:cs="Tahoma"/>
          <w:sz w:val="20"/>
          <w:szCs w:val="20"/>
          <w:lang w:eastAsia="ru-RU"/>
        </w:rPr>
      </w:pPr>
      <w:r w:rsidRPr="00BF3F64">
        <w:rPr>
          <w:rFonts w:ascii="Tahoma" w:eastAsia="Times New Roman" w:hAnsi="Tahoma" w:cs="Tahoma"/>
          <w:sz w:val="20"/>
          <w:szCs w:val="20"/>
          <w:lang w:eastAsia="ru-RU"/>
        </w:rPr>
        <w:t xml:space="preserve">б) возможных налоговых резидентов США: </w:t>
      </w:r>
    </w:p>
    <w:p w:rsidR="002E766A" w:rsidRPr="00BF3F64" w:rsidRDefault="002E766A" w:rsidP="004A6607">
      <w:pPr>
        <w:pStyle w:val="1"/>
        <w:tabs>
          <w:tab w:val="left" w:pos="1560"/>
        </w:tabs>
        <w:ind w:left="1560" w:hanging="284"/>
      </w:pPr>
      <w:r w:rsidRPr="00BF3F64">
        <w:t xml:space="preserve">почтовый адрес или фактический адрес в США (включая абонентский адрес в США или адрес «до востребования» в США); </w:t>
      </w:r>
    </w:p>
    <w:p w:rsidR="002E766A" w:rsidRPr="00BF3F64" w:rsidRDefault="002E766A" w:rsidP="004A6607">
      <w:pPr>
        <w:pStyle w:val="1"/>
        <w:tabs>
          <w:tab w:val="left" w:pos="1560"/>
        </w:tabs>
        <w:ind w:left="1560" w:hanging="284"/>
      </w:pPr>
      <w:r w:rsidRPr="00BF3F64">
        <w:t xml:space="preserve">доступна информация только об адресе «до востребования» или адресате в США; </w:t>
      </w:r>
    </w:p>
    <w:p w:rsidR="002E766A" w:rsidRPr="00BF3F64" w:rsidRDefault="002E766A" w:rsidP="004A6607">
      <w:pPr>
        <w:pStyle w:val="1"/>
        <w:tabs>
          <w:tab w:val="left" w:pos="1560"/>
        </w:tabs>
        <w:ind w:left="1560" w:hanging="284"/>
      </w:pPr>
      <w:r w:rsidRPr="00BF3F64">
        <w:t xml:space="preserve">телефонный номер в США; </w:t>
      </w:r>
    </w:p>
    <w:p w:rsidR="002E766A" w:rsidRPr="00BF3F64" w:rsidRDefault="002E766A" w:rsidP="004A6607">
      <w:pPr>
        <w:pStyle w:val="1"/>
        <w:tabs>
          <w:tab w:val="left" w:pos="1560"/>
        </w:tabs>
        <w:ind w:left="1560" w:hanging="284"/>
      </w:pPr>
      <w:r w:rsidRPr="00BF3F64">
        <w:t xml:space="preserve">платежное поручение/поручение на осуществление платежей на счет в США; </w:t>
      </w:r>
    </w:p>
    <w:p w:rsidR="002E766A" w:rsidRPr="00BF3F64" w:rsidRDefault="002E766A" w:rsidP="004A6607">
      <w:pPr>
        <w:pStyle w:val="1"/>
        <w:tabs>
          <w:tab w:val="left" w:pos="1560"/>
        </w:tabs>
        <w:ind w:left="1560" w:hanging="284"/>
      </w:pPr>
      <w:r w:rsidRPr="00BF3F64">
        <w:t xml:space="preserve">действующая доверенность на имя лица с адресом в США (адрес постоянного проживания/почтовый адрес/адрес «до востребования»). </w:t>
      </w:r>
    </w:p>
    <w:p w:rsidR="004F01F4" w:rsidRPr="00BF3F64" w:rsidRDefault="002E766A" w:rsidP="004A6607">
      <w:pPr>
        <w:pStyle w:val="afff0"/>
        <w:spacing w:before="120" w:after="0" w:line="360" w:lineRule="auto"/>
        <w:ind w:left="993"/>
        <w:jc w:val="both"/>
        <w:rPr>
          <w:rFonts w:cs="Tahoma"/>
          <w:b/>
          <w:szCs w:val="20"/>
        </w:rPr>
      </w:pPr>
      <w:r w:rsidRPr="0016295D">
        <w:rPr>
          <w:rFonts w:ascii="Tahoma" w:hAnsi="Tahoma" w:cs="Tahoma"/>
          <w:color w:val="auto"/>
          <w:sz w:val="20"/>
          <w:szCs w:val="20"/>
        </w:rPr>
        <w:t xml:space="preserve">При выявлении какого-либо из признаков, указанных в пунктах 1.1 и 1.2, необходимо представление клиентом – депонентом дополнительной информации (содержащейся в формах </w:t>
      </w:r>
      <w:r w:rsidRPr="00BF3F64">
        <w:rPr>
          <w:rFonts w:ascii="Tahoma" w:hAnsi="Tahoma" w:cs="Tahoma"/>
          <w:color w:val="auto"/>
          <w:sz w:val="20"/>
          <w:szCs w:val="20"/>
        </w:rPr>
        <w:t>IRS</w:t>
      </w:r>
      <w:r w:rsidRPr="0016295D">
        <w:rPr>
          <w:rFonts w:ascii="Tahoma" w:hAnsi="Tahoma" w:cs="Tahoma"/>
          <w:color w:val="auto"/>
          <w:sz w:val="20"/>
          <w:szCs w:val="20"/>
        </w:rPr>
        <w:t xml:space="preserve"> </w:t>
      </w:r>
      <w:r w:rsidRPr="00BF3F64">
        <w:rPr>
          <w:rFonts w:ascii="Tahoma" w:hAnsi="Tahoma" w:cs="Tahoma"/>
          <w:color w:val="auto"/>
          <w:sz w:val="20"/>
          <w:szCs w:val="20"/>
        </w:rPr>
        <w:t>W</w:t>
      </w:r>
      <w:r w:rsidRPr="0016295D">
        <w:rPr>
          <w:rFonts w:ascii="Tahoma" w:hAnsi="Tahoma" w:cs="Tahoma"/>
          <w:color w:val="auto"/>
          <w:sz w:val="20"/>
          <w:szCs w:val="20"/>
        </w:rPr>
        <w:t>-8</w:t>
      </w:r>
      <w:r w:rsidRPr="00BF3F64">
        <w:rPr>
          <w:rFonts w:ascii="Tahoma" w:hAnsi="Tahoma" w:cs="Tahoma"/>
          <w:color w:val="auto"/>
          <w:sz w:val="20"/>
          <w:szCs w:val="20"/>
        </w:rPr>
        <w:t>BEN</w:t>
      </w:r>
      <w:r w:rsidRPr="0016295D">
        <w:rPr>
          <w:rFonts w:ascii="Tahoma" w:hAnsi="Tahoma" w:cs="Tahoma"/>
          <w:color w:val="auto"/>
          <w:sz w:val="20"/>
          <w:szCs w:val="20"/>
        </w:rPr>
        <w:t xml:space="preserve">, </w:t>
      </w:r>
      <w:r w:rsidRPr="00BF3F64">
        <w:rPr>
          <w:rFonts w:ascii="Tahoma" w:hAnsi="Tahoma" w:cs="Tahoma"/>
          <w:color w:val="auto"/>
          <w:sz w:val="20"/>
          <w:szCs w:val="20"/>
        </w:rPr>
        <w:t>W</w:t>
      </w:r>
      <w:r w:rsidRPr="0016295D">
        <w:rPr>
          <w:rFonts w:ascii="Tahoma" w:hAnsi="Tahoma" w:cs="Tahoma"/>
          <w:color w:val="auto"/>
          <w:sz w:val="20"/>
          <w:szCs w:val="20"/>
        </w:rPr>
        <w:t>-8</w:t>
      </w:r>
      <w:r w:rsidRPr="00BF3F64">
        <w:rPr>
          <w:rFonts w:ascii="Tahoma" w:hAnsi="Tahoma" w:cs="Tahoma"/>
          <w:color w:val="auto"/>
          <w:sz w:val="20"/>
          <w:szCs w:val="20"/>
        </w:rPr>
        <w:t>BEN</w:t>
      </w:r>
      <w:r w:rsidRPr="0016295D">
        <w:rPr>
          <w:rFonts w:ascii="Tahoma" w:hAnsi="Tahoma" w:cs="Tahoma"/>
          <w:color w:val="auto"/>
          <w:sz w:val="20"/>
          <w:szCs w:val="20"/>
        </w:rPr>
        <w:t>-</w:t>
      </w:r>
      <w:r w:rsidRPr="00BF3F64">
        <w:rPr>
          <w:rFonts w:ascii="Tahoma" w:hAnsi="Tahoma" w:cs="Tahoma"/>
          <w:color w:val="auto"/>
          <w:sz w:val="20"/>
          <w:szCs w:val="20"/>
        </w:rPr>
        <w:t>E</w:t>
      </w:r>
      <w:r w:rsidRPr="0016295D">
        <w:rPr>
          <w:rFonts w:ascii="Tahoma" w:hAnsi="Tahoma" w:cs="Tahoma"/>
          <w:color w:val="auto"/>
          <w:sz w:val="20"/>
          <w:szCs w:val="20"/>
        </w:rPr>
        <w:t xml:space="preserve">, </w:t>
      </w:r>
      <w:r w:rsidRPr="00BF3F64">
        <w:rPr>
          <w:rFonts w:ascii="Tahoma" w:hAnsi="Tahoma" w:cs="Tahoma"/>
          <w:color w:val="auto"/>
          <w:sz w:val="20"/>
          <w:szCs w:val="20"/>
        </w:rPr>
        <w:t>W</w:t>
      </w:r>
      <w:r w:rsidRPr="0016295D">
        <w:rPr>
          <w:rFonts w:ascii="Tahoma" w:hAnsi="Tahoma" w:cs="Tahoma"/>
          <w:color w:val="auto"/>
          <w:sz w:val="20"/>
          <w:szCs w:val="20"/>
        </w:rPr>
        <w:t>-9 или иных документах, подтверждающих/опровергающих возможность отнесения клиента к категории налогового резидента США).</w:t>
      </w:r>
    </w:p>
    <w:p w:rsidR="007710B0" w:rsidRDefault="002E766A" w:rsidP="004A6607">
      <w:pPr>
        <w:pStyle w:val="10"/>
        <w:ind w:left="993" w:hanging="993"/>
        <w:rPr>
          <w:color w:val="0099FF"/>
          <w:sz w:val="22"/>
        </w:rPr>
      </w:pPr>
      <w:bookmarkStart w:id="24" w:name="_Toc216881435"/>
      <w:bookmarkStart w:id="25" w:name="_Toc216881590"/>
      <w:bookmarkStart w:id="26" w:name="_Toc216881745"/>
      <w:bookmarkStart w:id="27" w:name="_Toc216884367"/>
      <w:bookmarkStart w:id="28" w:name="_Toc216881436"/>
      <w:bookmarkStart w:id="29" w:name="_Toc216881591"/>
      <w:bookmarkStart w:id="30" w:name="_Toc216881746"/>
      <w:bookmarkStart w:id="31" w:name="_Toc216884368"/>
      <w:bookmarkStart w:id="32" w:name="_Toc216881437"/>
      <w:bookmarkStart w:id="33" w:name="_Toc216881592"/>
      <w:bookmarkStart w:id="34" w:name="_Toc216881747"/>
      <w:bookmarkStart w:id="35" w:name="_Toc216884369"/>
      <w:bookmarkStart w:id="36" w:name="_Toc216881438"/>
      <w:bookmarkStart w:id="37" w:name="_Toc216881593"/>
      <w:bookmarkStart w:id="38" w:name="_Toc216881748"/>
      <w:bookmarkStart w:id="39" w:name="_Toc216884370"/>
      <w:bookmarkStart w:id="40" w:name="_Toc216881439"/>
      <w:bookmarkStart w:id="41" w:name="_Toc216881594"/>
      <w:bookmarkStart w:id="42" w:name="_Toc216881749"/>
      <w:bookmarkStart w:id="43" w:name="_Toc216884371"/>
      <w:bookmarkStart w:id="44" w:name="_Toc216881440"/>
      <w:bookmarkStart w:id="45" w:name="_Toc216881595"/>
      <w:bookmarkStart w:id="46" w:name="_Toc216881750"/>
      <w:bookmarkStart w:id="47" w:name="_Toc216884372"/>
      <w:bookmarkStart w:id="48" w:name="_Toc424213958"/>
      <w:bookmarkStart w:id="49" w:name="_Toc424311879"/>
      <w:bookmarkStart w:id="50" w:name="_Toc424314784"/>
      <w:bookmarkStart w:id="51" w:name="_Toc424316173"/>
      <w:bookmarkStart w:id="52" w:name="_Toc400097607"/>
      <w:bookmarkStart w:id="53" w:name="_Toc215839019"/>
      <w:bookmarkStart w:id="54" w:name="_Toc217028499"/>
      <w:bookmarkEnd w:id="2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Pr="00BF3F64">
        <w:rPr>
          <w:color w:val="0099FF"/>
          <w:sz w:val="22"/>
        </w:rPr>
        <w:lastRenderedPageBreak/>
        <w:t>Способы получения информации для целей идентификации депонентов</w:t>
      </w:r>
      <w:bookmarkEnd w:id="52"/>
      <w:bookmarkEnd w:id="53"/>
      <w:bookmarkEnd w:id="54"/>
    </w:p>
    <w:p w:rsidR="002E766A" w:rsidRPr="0016295D" w:rsidRDefault="002E766A" w:rsidP="004A6607">
      <w:pPr>
        <w:pStyle w:val="afff0"/>
        <w:spacing w:before="120" w:after="0" w:line="360" w:lineRule="auto"/>
        <w:ind w:left="993"/>
        <w:jc w:val="both"/>
        <w:rPr>
          <w:rFonts w:ascii="Tahoma" w:hAnsi="Tahoma" w:cs="Tahoma"/>
          <w:color w:val="auto"/>
          <w:sz w:val="20"/>
          <w:szCs w:val="20"/>
        </w:rPr>
      </w:pPr>
      <w:r w:rsidRPr="0016295D">
        <w:rPr>
          <w:rFonts w:ascii="Tahoma" w:hAnsi="Tahoma" w:cs="Tahoma"/>
          <w:color w:val="auto"/>
          <w:sz w:val="20"/>
          <w:szCs w:val="20"/>
        </w:rPr>
        <w:t xml:space="preserve">Депозитарий для целей идентификации депонентов в целях </w:t>
      </w:r>
      <w:r w:rsidRPr="0016295D">
        <w:rPr>
          <w:rFonts w:ascii="Tahoma" w:hAnsi="Tahoma" w:cs="Tahoma"/>
          <w:color w:val="auto"/>
          <w:sz w:val="20"/>
          <w:szCs w:val="20"/>
          <w:lang w:val="en-US"/>
        </w:rPr>
        <w:t>FATCA</w:t>
      </w:r>
      <w:r w:rsidRPr="0016295D">
        <w:rPr>
          <w:rFonts w:ascii="Tahoma" w:hAnsi="Tahoma" w:cs="Tahoma"/>
          <w:color w:val="auto"/>
          <w:sz w:val="20"/>
          <w:szCs w:val="20"/>
        </w:rPr>
        <w:t xml:space="preserve"> использует следующие способы:</w:t>
      </w:r>
    </w:p>
    <w:p w:rsidR="002E766A" w:rsidRPr="00BF3F64" w:rsidRDefault="002E766A" w:rsidP="004A6607">
      <w:pPr>
        <w:pStyle w:val="1"/>
        <w:tabs>
          <w:tab w:val="left" w:pos="1276"/>
        </w:tabs>
        <w:ind w:left="1276" w:hanging="283"/>
      </w:pPr>
      <w:r w:rsidRPr="00BF3F64">
        <w:t>письменные и/или устные запросы клиенту;</w:t>
      </w:r>
    </w:p>
    <w:p w:rsidR="002E766A" w:rsidRPr="00BF3F64" w:rsidRDefault="002E766A" w:rsidP="004A6607">
      <w:pPr>
        <w:pStyle w:val="1"/>
        <w:tabs>
          <w:tab w:val="left" w:pos="1276"/>
        </w:tabs>
        <w:ind w:left="1276" w:hanging="283"/>
      </w:pPr>
      <w:r w:rsidRPr="00BF3F64">
        <w:t>получение Анкеты депонента, иных документов, предоставляемых депонентом в соответствии с Условиями осуществления депозитарной деятельности, а также Анкеты в целях FATCA;</w:t>
      </w:r>
    </w:p>
    <w:p w:rsidR="002E766A" w:rsidRPr="00BF3F64" w:rsidRDefault="002E766A" w:rsidP="004A6607">
      <w:pPr>
        <w:pStyle w:val="1"/>
        <w:tabs>
          <w:tab w:val="left" w:pos="1276"/>
        </w:tabs>
        <w:ind w:left="1276" w:hanging="283"/>
      </w:pPr>
      <w:r w:rsidRPr="00BF3F64">
        <w:t>получение заполненных клиентами форм, подтверждающих/опровергающих возможность их отнесения к категории иностранного налогоплательщика (например, форм IRS W-8BEN, W-8BEN-E, W-9), предусмотренных требованиями налогового законодательства США;</w:t>
      </w:r>
    </w:p>
    <w:p w:rsidR="002E766A" w:rsidRDefault="002E766A" w:rsidP="004A6607">
      <w:pPr>
        <w:pStyle w:val="1"/>
        <w:tabs>
          <w:tab w:val="left" w:pos="1276"/>
        </w:tabs>
        <w:ind w:left="1276" w:hanging="283"/>
      </w:pPr>
      <w:r w:rsidRPr="00BF3F64">
        <w:t>иные доступные на законных основаниях способы, разумные и достаточные в соответствующей ситуации.</w:t>
      </w:r>
    </w:p>
    <w:p w:rsidR="00D84941" w:rsidRPr="00D84941" w:rsidRDefault="00D84941" w:rsidP="00D84941">
      <w:pPr>
        <w:pStyle w:val="10"/>
        <w:ind w:left="993" w:hanging="993"/>
        <w:rPr>
          <w:color w:val="0099FF"/>
          <w:sz w:val="22"/>
        </w:rPr>
      </w:pPr>
      <w:bookmarkStart w:id="55" w:name="_Toc217028500"/>
      <w:r w:rsidRPr="00D84941">
        <w:rPr>
          <w:color w:val="0099FF"/>
          <w:sz w:val="22"/>
        </w:rPr>
        <w:t>Приложения</w:t>
      </w:r>
      <w:bookmarkEnd w:id="55"/>
    </w:p>
    <w:tbl>
      <w:tblPr>
        <w:tblStyle w:val="-21"/>
        <w:tblW w:w="8363" w:type="dxa"/>
        <w:tblInd w:w="1101" w:type="dxa"/>
        <w:tblBorders>
          <w:top w:val="single" w:sz="8" w:space="0" w:color="0099FF"/>
          <w:left w:val="single" w:sz="8" w:space="0" w:color="0099FF"/>
          <w:bottom w:val="single" w:sz="8" w:space="0" w:color="0099FF"/>
          <w:right w:val="single" w:sz="8" w:space="0" w:color="0099FF"/>
          <w:insideH w:val="single" w:sz="8" w:space="0" w:color="0099FF"/>
          <w:insideV w:val="single" w:sz="8" w:space="0" w:color="0099FF"/>
        </w:tblBorders>
        <w:tblLook w:val="0620" w:firstRow="1" w:lastRow="0" w:firstColumn="0" w:lastColumn="0" w:noHBand="1" w:noVBand="1"/>
      </w:tblPr>
      <w:tblGrid>
        <w:gridCol w:w="6107"/>
        <w:gridCol w:w="2256"/>
      </w:tblGrid>
      <w:tr w:rsidR="00D84941" w:rsidRPr="00022B1F" w:rsidTr="00D849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5"/>
        </w:trPr>
        <w:tc>
          <w:tcPr>
            <w:tcW w:w="61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:rsidR="00D84941" w:rsidRPr="00B755E8" w:rsidRDefault="00D84941" w:rsidP="00253377">
            <w:pPr>
              <w:jc w:val="center"/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</w:pPr>
            <w:r w:rsidRPr="00B755E8"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  <w:t>Название приложения</w:t>
            </w:r>
          </w:p>
        </w:tc>
        <w:tc>
          <w:tcPr>
            <w:tcW w:w="22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:rsidR="00D84941" w:rsidRPr="00B755E8" w:rsidRDefault="00D84941" w:rsidP="00253377">
            <w:pPr>
              <w:jc w:val="center"/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</w:pPr>
            <w:r w:rsidRPr="00B755E8"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  <w:t xml:space="preserve">Вложенный файл </w:t>
            </w:r>
          </w:p>
        </w:tc>
      </w:tr>
      <w:bookmarkStart w:id="56" w:name="_Hlk388443382"/>
      <w:tr w:rsidR="00D84941" w:rsidRPr="00022B1F" w:rsidTr="00D84941">
        <w:trPr>
          <w:trHeight w:val="1080"/>
        </w:trPr>
        <w:tc>
          <w:tcPr>
            <w:tcW w:w="6107" w:type="dxa"/>
          </w:tcPr>
          <w:p w:rsidR="00D84941" w:rsidRPr="00B755E8" w:rsidRDefault="00D84941" w:rsidP="00253377">
            <w:pPr>
              <w:rPr>
                <w:rStyle w:val="ae"/>
                <w:rFonts w:ascii="Tahoma" w:hAnsi="Tahoma" w:cs="Tahoma"/>
                <w:color w:val="auto"/>
                <w:sz w:val="20"/>
                <w:szCs w:val="20"/>
              </w:rPr>
            </w:pPr>
            <w:r w:rsidRPr="00B755E8">
              <w:rPr>
                <w:rStyle w:val="ae"/>
                <w:rFonts w:ascii="Tahoma" w:hAnsi="Tahoma" w:cs="Tahoma"/>
                <w:color w:val="auto"/>
                <w:sz w:val="20"/>
                <w:szCs w:val="20"/>
              </w:rPr>
              <w:fldChar w:fldCharType="begin"/>
            </w:r>
            <w:r>
              <w:rPr>
                <w:rStyle w:val="ae"/>
                <w:rFonts w:ascii="Tahoma" w:hAnsi="Tahoma" w:cs="Tahoma"/>
                <w:color w:val="auto"/>
                <w:sz w:val="20"/>
                <w:szCs w:val="20"/>
              </w:rPr>
              <w:instrText>HYPERLINK  \l "пт1"</w:instrText>
            </w:r>
            <w:r w:rsidRPr="00B755E8">
              <w:rPr>
                <w:rStyle w:val="ae"/>
                <w:rFonts w:ascii="Tahoma" w:hAnsi="Tahoma" w:cs="Tahoma"/>
                <w:color w:val="auto"/>
                <w:sz w:val="20"/>
                <w:szCs w:val="20"/>
              </w:rPr>
              <w:fldChar w:fldCharType="separate"/>
            </w:r>
            <w:bookmarkStart w:id="57" w:name="пт1"/>
            <w:r w:rsidRPr="00B755E8">
              <w:rPr>
                <w:rStyle w:val="ae"/>
                <w:rFonts w:ascii="Tahoma" w:hAnsi="Tahoma" w:cs="Tahoma"/>
                <w:sz w:val="20"/>
                <w:szCs w:val="20"/>
              </w:rPr>
              <w:t>Приложение 1</w:t>
            </w:r>
            <w:bookmarkEnd w:id="57"/>
            <w:r w:rsidRPr="00B755E8">
              <w:rPr>
                <w:rStyle w:val="ae"/>
                <w:rFonts w:ascii="Tahoma" w:hAnsi="Tahoma" w:cs="Tahoma"/>
                <w:sz w:val="20"/>
                <w:szCs w:val="20"/>
              </w:rPr>
              <w:t xml:space="preserve"> - </w:t>
            </w:r>
            <w:r w:rsidRPr="00D84941">
              <w:rPr>
                <w:rStyle w:val="ae"/>
                <w:rFonts w:ascii="Tahoma" w:hAnsi="Tahoma" w:cs="Tahoma"/>
                <w:sz w:val="20"/>
                <w:szCs w:val="20"/>
              </w:rPr>
              <w:t>Юридические лица, исключенные из состава специально указанных налоговых резидент</w:t>
            </w:r>
            <w:r>
              <w:rPr>
                <w:rStyle w:val="ae"/>
                <w:rFonts w:ascii="Tahoma" w:hAnsi="Tahoma" w:cs="Tahoma"/>
                <w:sz w:val="20"/>
                <w:szCs w:val="20"/>
              </w:rPr>
              <w:t xml:space="preserve">ов США </w:t>
            </w:r>
            <w:r w:rsidRPr="00D84941">
              <w:rPr>
                <w:rStyle w:val="ae"/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D84941">
              <w:rPr>
                <w:rStyle w:val="ae"/>
                <w:rFonts w:ascii="Tahoma" w:hAnsi="Tahoma" w:cs="Tahoma"/>
                <w:sz w:val="20"/>
                <w:szCs w:val="20"/>
              </w:rPr>
              <w:t>Not</w:t>
            </w:r>
            <w:proofErr w:type="spellEnd"/>
            <w:r w:rsidRPr="00D84941">
              <w:rPr>
                <w:rStyle w:val="ae"/>
                <w:rFonts w:ascii="Tahoma" w:hAnsi="Tahoma" w:cs="Tahoma"/>
                <w:sz w:val="20"/>
                <w:szCs w:val="20"/>
              </w:rPr>
              <w:t xml:space="preserve"> a </w:t>
            </w:r>
            <w:proofErr w:type="spellStart"/>
            <w:r w:rsidRPr="00D84941">
              <w:rPr>
                <w:rStyle w:val="ae"/>
                <w:rFonts w:ascii="Tahoma" w:hAnsi="Tahoma" w:cs="Tahoma"/>
                <w:sz w:val="20"/>
                <w:szCs w:val="20"/>
              </w:rPr>
              <w:t>Specified</w:t>
            </w:r>
            <w:proofErr w:type="spellEnd"/>
            <w:r w:rsidRPr="00D84941">
              <w:rPr>
                <w:rStyle w:val="ae"/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84941">
              <w:rPr>
                <w:rStyle w:val="ae"/>
                <w:rFonts w:ascii="Tahoma" w:hAnsi="Tahoma" w:cs="Tahoma"/>
                <w:sz w:val="20"/>
                <w:szCs w:val="20"/>
              </w:rPr>
              <w:t>U.S.Person</w:t>
            </w:r>
            <w:proofErr w:type="spellEnd"/>
            <w:r w:rsidRPr="00D84941">
              <w:rPr>
                <w:rStyle w:val="ae"/>
                <w:rFonts w:ascii="Tahoma" w:hAnsi="Tahoma" w:cs="Tahoma"/>
                <w:sz w:val="20"/>
                <w:szCs w:val="20"/>
              </w:rPr>
              <w:t>)</w:t>
            </w:r>
            <w:bookmarkEnd w:id="56"/>
            <w:r w:rsidRPr="00B755E8">
              <w:rPr>
                <w:rStyle w:val="ae"/>
                <w:rFonts w:ascii="Tahoma" w:hAnsi="Tahoma" w:cs="Tahoma"/>
                <w:color w:val="auto"/>
                <w:sz w:val="20"/>
                <w:szCs w:val="20"/>
              </w:rPr>
              <w:fldChar w:fldCharType="end"/>
            </w:r>
          </w:p>
        </w:tc>
        <w:bookmarkStart w:id="58" w:name="_GoBack"/>
        <w:bookmarkStart w:id="59" w:name="_MON_1800787196"/>
        <w:bookmarkEnd w:id="59"/>
        <w:tc>
          <w:tcPr>
            <w:tcW w:w="2256" w:type="dxa"/>
          </w:tcPr>
          <w:p w:rsidR="00D84941" w:rsidRPr="00A215B1" w:rsidRDefault="009B6C6C" w:rsidP="00253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1531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76.5pt;height:49.5pt" o:ole="">
                  <v:imagedata r:id="rId10" o:title=""/>
                </v:shape>
                <o:OLEObject Type="Embed" ProgID="Word.Document.12" ShapeID="_x0000_i1027" DrawAspect="Icon" ObjectID="_1827666671" r:id="rId11">
                  <o:FieldCodes>\s</o:FieldCodes>
                </o:OLEObject>
              </w:object>
            </w:r>
            <w:bookmarkEnd w:id="58"/>
          </w:p>
        </w:tc>
      </w:tr>
    </w:tbl>
    <w:p w:rsidR="00D84941" w:rsidRPr="00D84941" w:rsidRDefault="00D84941" w:rsidP="00D84941"/>
    <w:p w:rsidR="00676090" w:rsidRPr="00676090" w:rsidRDefault="00676090" w:rsidP="00D84941">
      <w:pPr>
        <w:pStyle w:val="1"/>
        <w:numPr>
          <w:ilvl w:val="0"/>
          <w:numId w:val="0"/>
        </w:numPr>
        <w:tabs>
          <w:tab w:val="left" w:pos="0"/>
        </w:tabs>
      </w:pPr>
      <w:bookmarkStart w:id="60" w:name="_Toc216881442"/>
      <w:bookmarkStart w:id="61" w:name="_Toc216881597"/>
      <w:bookmarkStart w:id="62" w:name="_Toc216881752"/>
      <w:bookmarkStart w:id="63" w:name="_Toc216884374"/>
      <w:bookmarkStart w:id="64" w:name="_Toc216881443"/>
      <w:bookmarkStart w:id="65" w:name="_Toc216881598"/>
      <w:bookmarkStart w:id="66" w:name="_Toc216881753"/>
      <w:bookmarkStart w:id="67" w:name="_Toc216884375"/>
      <w:bookmarkStart w:id="68" w:name="_Toc216881444"/>
      <w:bookmarkStart w:id="69" w:name="_Toc216881599"/>
      <w:bookmarkStart w:id="70" w:name="_Toc216881754"/>
      <w:bookmarkStart w:id="71" w:name="_Toc216884376"/>
      <w:bookmarkStart w:id="72" w:name="_Toc216881445"/>
      <w:bookmarkStart w:id="73" w:name="_Toc216881600"/>
      <w:bookmarkStart w:id="74" w:name="_Toc216881755"/>
      <w:bookmarkStart w:id="75" w:name="_Toc216884377"/>
      <w:bookmarkStart w:id="76" w:name="_Toc216881446"/>
      <w:bookmarkStart w:id="77" w:name="_Toc216881601"/>
      <w:bookmarkStart w:id="78" w:name="_Toc216881756"/>
      <w:bookmarkStart w:id="79" w:name="_Toc216884378"/>
      <w:bookmarkStart w:id="80" w:name="_Toc216881447"/>
      <w:bookmarkStart w:id="81" w:name="_Toc216881602"/>
      <w:bookmarkStart w:id="82" w:name="_Toc216881757"/>
      <w:bookmarkStart w:id="83" w:name="_Toc216884379"/>
      <w:bookmarkStart w:id="84" w:name="_Toc216881448"/>
      <w:bookmarkStart w:id="85" w:name="_Toc216881603"/>
      <w:bookmarkStart w:id="86" w:name="_Toc216881758"/>
      <w:bookmarkStart w:id="87" w:name="_Toc216884380"/>
      <w:bookmarkStart w:id="88" w:name="_Toc216881449"/>
      <w:bookmarkStart w:id="89" w:name="_Toc216881604"/>
      <w:bookmarkStart w:id="90" w:name="_Toc216881759"/>
      <w:bookmarkStart w:id="91" w:name="_Toc216884381"/>
      <w:bookmarkStart w:id="92" w:name="_Toc216881450"/>
      <w:bookmarkStart w:id="93" w:name="_Toc216881605"/>
      <w:bookmarkStart w:id="94" w:name="_Toc216881760"/>
      <w:bookmarkStart w:id="95" w:name="_Toc216884382"/>
      <w:bookmarkStart w:id="96" w:name="_Toc216881451"/>
      <w:bookmarkStart w:id="97" w:name="_Toc216881606"/>
      <w:bookmarkStart w:id="98" w:name="_Toc216881761"/>
      <w:bookmarkStart w:id="99" w:name="_Toc216884383"/>
      <w:bookmarkStart w:id="100" w:name="_Toc216881452"/>
      <w:bookmarkStart w:id="101" w:name="_Toc216881607"/>
      <w:bookmarkStart w:id="102" w:name="_Toc216881762"/>
      <w:bookmarkStart w:id="103" w:name="_Toc216884384"/>
      <w:bookmarkStart w:id="104" w:name="_Toc216881453"/>
      <w:bookmarkStart w:id="105" w:name="_Toc216881608"/>
      <w:bookmarkStart w:id="106" w:name="_Toc216881763"/>
      <w:bookmarkStart w:id="107" w:name="_Toc216884385"/>
      <w:bookmarkStart w:id="108" w:name="_Toc216881454"/>
      <w:bookmarkStart w:id="109" w:name="_Toc216881609"/>
      <w:bookmarkStart w:id="110" w:name="_Toc216881764"/>
      <w:bookmarkStart w:id="111" w:name="_Toc216884386"/>
      <w:bookmarkStart w:id="112" w:name="_Toc216881455"/>
      <w:bookmarkStart w:id="113" w:name="_Toc216881610"/>
      <w:bookmarkStart w:id="114" w:name="_Toc216881765"/>
      <w:bookmarkStart w:id="115" w:name="_Toc216884387"/>
      <w:bookmarkStart w:id="116" w:name="_Toc216881456"/>
      <w:bookmarkStart w:id="117" w:name="_Toc216881611"/>
      <w:bookmarkStart w:id="118" w:name="_Toc216881766"/>
      <w:bookmarkStart w:id="119" w:name="_Toc216884388"/>
      <w:bookmarkStart w:id="120" w:name="_Toc216881457"/>
      <w:bookmarkStart w:id="121" w:name="_Toc216881612"/>
      <w:bookmarkStart w:id="122" w:name="_Toc216881767"/>
      <w:bookmarkStart w:id="123" w:name="_Toc216884389"/>
      <w:bookmarkStart w:id="124" w:name="_Toc216881458"/>
      <w:bookmarkStart w:id="125" w:name="_Toc216881613"/>
      <w:bookmarkStart w:id="126" w:name="_Toc216881768"/>
      <w:bookmarkStart w:id="127" w:name="_Toc216884390"/>
      <w:bookmarkStart w:id="128" w:name="_Toc216881459"/>
      <w:bookmarkStart w:id="129" w:name="_Toc216881614"/>
      <w:bookmarkStart w:id="130" w:name="_Toc216881769"/>
      <w:bookmarkStart w:id="131" w:name="_Toc216884391"/>
      <w:bookmarkStart w:id="132" w:name="_Toc216881460"/>
      <w:bookmarkStart w:id="133" w:name="_Toc216881615"/>
      <w:bookmarkStart w:id="134" w:name="_Toc216881770"/>
      <w:bookmarkStart w:id="135" w:name="_Toc216884392"/>
      <w:bookmarkStart w:id="136" w:name="_Toc216881461"/>
      <w:bookmarkStart w:id="137" w:name="_Toc216881616"/>
      <w:bookmarkStart w:id="138" w:name="_Toc216881771"/>
      <w:bookmarkStart w:id="139" w:name="_Toc216884393"/>
      <w:bookmarkStart w:id="140" w:name="_Toc216881462"/>
      <w:bookmarkStart w:id="141" w:name="_Toc216881617"/>
      <w:bookmarkStart w:id="142" w:name="_Toc216881772"/>
      <w:bookmarkStart w:id="143" w:name="_Toc216884394"/>
      <w:bookmarkStart w:id="144" w:name="_Toc216881463"/>
      <w:bookmarkStart w:id="145" w:name="_Toc216881618"/>
      <w:bookmarkStart w:id="146" w:name="_Toc216881773"/>
      <w:bookmarkStart w:id="147" w:name="_Toc216884395"/>
      <w:bookmarkStart w:id="148" w:name="_Toc216881464"/>
      <w:bookmarkStart w:id="149" w:name="_Toc216881619"/>
      <w:bookmarkStart w:id="150" w:name="_Toc216881774"/>
      <w:bookmarkStart w:id="151" w:name="_Toc216884396"/>
      <w:bookmarkStart w:id="152" w:name="_Toc216881465"/>
      <w:bookmarkStart w:id="153" w:name="_Toc216881620"/>
      <w:bookmarkStart w:id="154" w:name="_Toc216881775"/>
      <w:bookmarkStart w:id="155" w:name="_Toc216884397"/>
      <w:bookmarkStart w:id="156" w:name="_Toc216881466"/>
      <w:bookmarkStart w:id="157" w:name="_Toc216881621"/>
      <w:bookmarkStart w:id="158" w:name="_Toc216881776"/>
      <w:bookmarkStart w:id="159" w:name="_Toc216884398"/>
      <w:bookmarkStart w:id="160" w:name="_Toc216881467"/>
      <w:bookmarkStart w:id="161" w:name="_Toc216881622"/>
      <w:bookmarkStart w:id="162" w:name="_Toc216881777"/>
      <w:bookmarkStart w:id="163" w:name="_Toc216884399"/>
      <w:bookmarkStart w:id="164" w:name="_Toc216881468"/>
      <w:bookmarkStart w:id="165" w:name="_Toc216881623"/>
      <w:bookmarkStart w:id="166" w:name="_Toc216881778"/>
      <w:bookmarkStart w:id="167" w:name="_Toc216884400"/>
      <w:bookmarkStart w:id="168" w:name="_Toc216881469"/>
      <w:bookmarkStart w:id="169" w:name="_Toc216881624"/>
      <w:bookmarkStart w:id="170" w:name="_Toc216881779"/>
      <w:bookmarkStart w:id="171" w:name="_Toc216884401"/>
      <w:bookmarkStart w:id="172" w:name="_Toc216881470"/>
      <w:bookmarkStart w:id="173" w:name="_Toc216881625"/>
      <w:bookmarkStart w:id="174" w:name="_Toc216881780"/>
      <w:bookmarkStart w:id="175" w:name="_Toc216884402"/>
      <w:bookmarkStart w:id="176" w:name="_Toc216881471"/>
      <w:bookmarkStart w:id="177" w:name="_Toc216881626"/>
      <w:bookmarkStart w:id="178" w:name="_Toc216881781"/>
      <w:bookmarkStart w:id="179" w:name="_Toc216884403"/>
      <w:bookmarkStart w:id="180" w:name="_Toc216881472"/>
      <w:bookmarkStart w:id="181" w:name="_Toc216881627"/>
      <w:bookmarkStart w:id="182" w:name="_Toc216881782"/>
      <w:bookmarkStart w:id="183" w:name="_Toc216884404"/>
      <w:bookmarkStart w:id="184" w:name="_Toc216881473"/>
      <w:bookmarkStart w:id="185" w:name="_Toc216881628"/>
      <w:bookmarkStart w:id="186" w:name="_Toc216881783"/>
      <w:bookmarkStart w:id="187" w:name="_Toc216884405"/>
      <w:bookmarkStart w:id="188" w:name="_Toc216881474"/>
      <w:bookmarkStart w:id="189" w:name="_Toc216881629"/>
      <w:bookmarkStart w:id="190" w:name="_Toc216881784"/>
      <w:bookmarkStart w:id="191" w:name="_Toc216884406"/>
      <w:bookmarkStart w:id="192" w:name="_Toc216881475"/>
      <w:bookmarkStart w:id="193" w:name="_Toc216881630"/>
      <w:bookmarkStart w:id="194" w:name="_Toc216881785"/>
      <w:bookmarkStart w:id="195" w:name="_Toc216884407"/>
      <w:bookmarkStart w:id="196" w:name="_Toc216881476"/>
      <w:bookmarkStart w:id="197" w:name="_Toc216881631"/>
      <w:bookmarkStart w:id="198" w:name="_Toc216881786"/>
      <w:bookmarkStart w:id="199" w:name="_Toc216884408"/>
      <w:bookmarkStart w:id="200" w:name="_Toc216881477"/>
      <w:bookmarkStart w:id="201" w:name="_Toc216881632"/>
      <w:bookmarkStart w:id="202" w:name="_Toc216881787"/>
      <w:bookmarkStart w:id="203" w:name="_Toc216884409"/>
      <w:bookmarkStart w:id="204" w:name="_Toc216881478"/>
      <w:bookmarkStart w:id="205" w:name="_Toc216881633"/>
      <w:bookmarkStart w:id="206" w:name="_Toc216881788"/>
      <w:bookmarkStart w:id="207" w:name="_Toc216884410"/>
      <w:bookmarkStart w:id="208" w:name="_Toc216881479"/>
      <w:bookmarkStart w:id="209" w:name="_Toc216881634"/>
      <w:bookmarkStart w:id="210" w:name="_Toc216881789"/>
      <w:bookmarkStart w:id="211" w:name="_Toc216884411"/>
      <w:bookmarkStart w:id="212" w:name="_Toc216881480"/>
      <w:bookmarkStart w:id="213" w:name="_Toc216881635"/>
      <w:bookmarkStart w:id="214" w:name="_Toc216881790"/>
      <w:bookmarkStart w:id="215" w:name="_Toc216884412"/>
      <w:bookmarkStart w:id="216" w:name="_Toc216881481"/>
      <w:bookmarkStart w:id="217" w:name="_Toc216881636"/>
      <w:bookmarkStart w:id="218" w:name="_Toc216881791"/>
      <w:bookmarkStart w:id="219" w:name="_Toc216884413"/>
      <w:bookmarkStart w:id="220" w:name="_Toc216881482"/>
      <w:bookmarkStart w:id="221" w:name="_Toc216881637"/>
      <w:bookmarkStart w:id="222" w:name="_Toc216881792"/>
      <w:bookmarkStart w:id="223" w:name="_Toc216884414"/>
      <w:bookmarkStart w:id="224" w:name="_Toc216881483"/>
      <w:bookmarkStart w:id="225" w:name="_Toc216881638"/>
      <w:bookmarkStart w:id="226" w:name="_Toc216881793"/>
      <w:bookmarkStart w:id="227" w:name="_Toc216884415"/>
      <w:bookmarkStart w:id="228" w:name="_Toc216881484"/>
      <w:bookmarkStart w:id="229" w:name="_Toc216881639"/>
      <w:bookmarkStart w:id="230" w:name="_Toc216881794"/>
      <w:bookmarkStart w:id="231" w:name="_Toc216884416"/>
      <w:bookmarkStart w:id="232" w:name="_Toc216881485"/>
      <w:bookmarkStart w:id="233" w:name="_Toc216881640"/>
      <w:bookmarkStart w:id="234" w:name="_Toc216881795"/>
      <w:bookmarkStart w:id="235" w:name="_Toc216884417"/>
      <w:bookmarkStart w:id="236" w:name="_Toc216881486"/>
      <w:bookmarkStart w:id="237" w:name="_Toc216881641"/>
      <w:bookmarkStart w:id="238" w:name="_Toc216881796"/>
      <w:bookmarkStart w:id="239" w:name="_Toc216884418"/>
      <w:bookmarkStart w:id="240" w:name="_Toc216881487"/>
      <w:bookmarkStart w:id="241" w:name="_Toc216881642"/>
      <w:bookmarkStart w:id="242" w:name="_Toc216881797"/>
      <w:bookmarkStart w:id="243" w:name="_Toc216884419"/>
      <w:bookmarkStart w:id="244" w:name="_Toc216881488"/>
      <w:bookmarkStart w:id="245" w:name="_Toc216881643"/>
      <w:bookmarkStart w:id="246" w:name="_Toc216881798"/>
      <w:bookmarkStart w:id="247" w:name="_Toc216884420"/>
      <w:bookmarkStart w:id="248" w:name="_Toc216881489"/>
      <w:bookmarkStart w:id="249" w:name="_Toc216881644"/>
      <w:bookmarkStart w:id="250" w:name="_Toc216881799"/>
      <w:bookmarkStart w:id="251" w:name="_Toc216884421"/>
      <w:bookmarkStart w:id="252" w:name="_Toc216881490"/>
      <w:bookmarkStart w:id="253" w:name="_Toc216881645"/>
      <w:bookmarkStart w:id="254" w:name="_Toc216881800"/>
      <w:bookmarkStart w:id="255" w:name="_Toc216884422"/>
      <w:bookmarkStart w:id="256" w:name="_Toc216881491"/>
      <w:bookmarkStart w:id="257" w:name="_Toc216881646"/>
      <w:bookmarkStart w:id="258" w:name="_Toc216881801"/>
      <w:bookmarkStart w:id="259" w:name="_Toc216884423"/>
      <w:bookmarkStart w:id="260" w:name="_Toc216881492"/>
      <w:bookmarkStart w:id="261" w:name="_Toc216881647"/>
      <w:bookmarkStart w:id="262" w:name="_Toc216881802"/>
      <w:bookmarkStart w:id="263" w:name="_Toc216884424"/>
      <w:bookmarkStart w:id="264" w:name="_Toc216881493"/>
      <w:bookmarkStart w:id="265" w:name="_Toc216881648"/>
      <w:bookmarkStart w:id="266" w:name="_Toc216881803"/>
      <w:bookmarkStart w:id="267" w:name="_Toc216884425"/>
      <w:bookmarkStart w:id="268" w:name="_Toc216881494"/>
      <w:bookmarkStart w:id="269" w:name="_Toc216881649"/>
      <w:bookmarkStart w:id="270" w:name="_Toc216881804"/>
      <w:bookmarkStart w:id="271" w:name="_Toc216884426"/>
      <w:bookmarkStart w:id="272" w:name="_Toc216881495"/>
      <w:bookmarkStart w:id="273" w:name="_Toc216881650"/>
      <w:bookmarkStart w:id="274" w:name="_Toc216881805"/>
      <w:bookmarkStart w:id="275" w:name="_Toc216884427"/>
      <w:bookmarkStart w:id="276" w:name="_Toc216881496"/>
      <w:bookmarkStart w:id="277" w:name="_Toc216881651"/>
      <w:bookmarkStart w:id="278" w:name="_Toc216881806"/>
      <w:bookmarkStart w:id="279" w:name="_Toc216884428"/>
      <w:bookmarkStart w:id="280" w:name="_Toc216881497"/>
      <w:bookmarkStart w:id="281" w:name="_Toc216881652"/>
      <w:bookmarkStart w:id="282" w:name="_Toc216881807"/>
      <w:bookmarkStart w:id="283" w:name="_Toc216884429"/>
      <w:bookmarkStart w:id="284" w:name="_Toc216881498"/>
      <w:bookmarkStart w:id="285" w:name="_Toc216881653"/>
      <w:bookmarkStart w:id="286" w:name="_Toc216881808"/>
      <w:bookmarkStart w:id="287" w:name="_Toc216884430"/>
      <w:bookmarkStart w:id="288" w:name="_Toc216881499"/>
      <w:bookmarkStart w:id="289" w:name="_Toc216881654"/>
      <w:bookmarkStart w:id="290" w:name="_Toc216881809"/>
      <w:bookmarkStart w:id="291" w:name="_Toc216884431"/>
      <w:bookmarkStart w:id="292" w:name="_Toc216881500"/>
      <w:bookmarkStart w:id="293" w:name="_Toc216881655"/>
      <w:bookmarkStart w:id="294" w:name="_Toc216881810"/>
      <w:bookmarkStart w:id="295" w:name="_Toc216884432"/>
      <w:bookmarkStart w:id="296" w:name="_Toc216881501"/>
      <w:bookmarkStart w:id="297" w:name="_Toc216881656"/>
      <w:bookmarkStart w:id="298" w:name="_Toc216881811"/>
      <w:bookmarkStart w:id="299" w:name="_Toc216884433"/>
      <w:bookmarkStart w:id="300" w:name="_Toc216881502"/>
      <w:bookmarkStart w:id="301" w:name="_Toc216881657"/>
      <w:bookmarkStart w:id="302" w:name="_Toc216881812"/>
      <w:bookmarkStart w:id="303" w:name="_Toc216884434"/>
      <w:bookmarkStart w:id="304" w:name="_Toc216881503"/>
      <w:bookmarkStart w:id="305" w:name="_Toc216881658"/>
      <w:bookmarkStart w:id="306" w:name="_Toc216881813"/>
      <w:bookmarkStart w:id="307" w:name="_Toc216884435"/>
      <w:bookmarkStart w:id="308" w:name="_Toc216881504"/>
      <w:bookmarkStart w:id="309" w:name="_Toc216881659"/>
      <w:bookmarkStart w:id="310" w:name="_Toc216881814"/>
      <w:bookmarkStart w:id="311" w:name="_Toc216884436"/>
      <w:bookmarkStart w:id="312" w:name="_Toc216881505"/>
      <w:bookmarkStart w:id="313" w:name="_Toc216881660"/>
      <w:bookmarkStart w:id="314" w:name="_Toc216881815"/>
      <w:bookmarkStart w:id="315" w:name="_Toc216884437"/>
      <w:bookmarkStart w:id="316" w:name="_Toc216881506"/>
      <w:bookmarkStart w:id="317" w:name="_Toc216881661"/>
      <w:bookmarkStart w:id="318" w:name="_Toc216881816"/>
      <w:bookmarkStart w:id="319" w:name="_Toc216884438"/>
      <w:bookmarkStart w:id="320" w:name="_Toc216881507"/>
      <w:bookmarkStart w:id="321" w:name="_Toc216881662"/>
      <w:bookmarkStart w:id="322" w:name="_Toc216881817"/>
      <w:bookmarkStart w:id="323" w:name="_Toc216884439"/>
      <w:bookmarkStart w:id="324" w:name="_Toc216881508"/>
      <w:bookmarkStart w:id="325" w:name="_Toc216881663"/>
      <w:bookmarkStart w:id="326" w:name="_Toc216881818"/>
      <w:bookmarkStart w:id="327" w:name="_Toc216884440"/>
      <w:bookmarkStart w:id="328" w:name="_Toc216881509"/>
      <w:bookmarkStart w:id="329" w:name="_Toc216881664"/>
      <w:bookmarkStart w:id="330" w:name="_Toc216881819"/>
      <w:bookmarkStart w:id="331" w:name="_Toc216884441"/>
      <w:bookmarkStart w:id="332" w:name="_Toc216881510"/>
      <w:bookmarkStart w:id="333" w:name="_Toc216881665"/>
      <w:bookmarkStart w:id="334" w:name="_Toc216881820"/>
      <w:bookmarkStart w:id="335" w:name="_Toc216884442"/>
      <w:bookmarkStart w:id="336" w:name="_Toc216881511"/>
      <w:bookmarkStart w:id="337" w:name="_Toc216881666"/>
      <w:bookmarkStart w:id="338" w:name="_Toc216881821"/>
      <w:bookmarkStart w:id="339" w:name="_Toc216884443"/>
      <w:bookmarkStart w:id="340" w:name="_Toc216881512"/>
      <w:bookmarkStart w:id="341" w:name="_Toc216881667"/>
      <w:bookmarkStart w:id="342" w:name="_Toc216881822"/>
      <w:bookmarkStart w:id="343" w:name="_Toc216884444"/>
      <w:bookmarkStart w:id="344" w:name="_Toc216881513"/>
      <w:bookmarkStart w:id="345" w:name="_Toc216881668"/>
      <w:bookmarkStart w:id="346" w:name="_Toc216881823"/>
      <w:bookmarkStart w:id="347" w:name="_Toc216884445"/>
      <w:bookmarkStart w:id="348" w:name="_Toc216881514"/>
      <w:bookmarkStart w:id="349" w:name="_Toc216881669"/>
      <w:bookmarkStart w:id="350" w:name="_Toc216881824"/>
      <w:bookmarkStart w:id="351" w:name="_Toc216884446"/>
      <w:bookmarkStart w:id="352" w:name="_Toc216881515"/>
      <w:bookmarkStart w:id="353" w:name="_Toc216881670"/>
      <w:bookmarkStart w:id="354" w:name="_Toc216881825"/>
      <w:bookmarkStart w:id="355" w:name="_Toc216884447"/>
      <w:bookmarkStart w:id="356" w:name="_Toc216881516"/>
      <w:bookmarkStart w:id="357" w:name="_Toc216881671"/>
      <w:bookmarkStart w:id="358" w:name="_Toc216881826"/>
      <w:bookmarkStart w:id="359" w:name="_Toc216884448"/>
      <w:bookmarkStart w:id="360" w:name="_Toc216881517"/>
      <w:bookmarkStart w:id="361" w:name="_Toc216881672"/>
      <w:bookmarkStart w:id="362" w:name="_Toc216881827"/>
      <w:bookmarkStart w:id="363" w:name="_Toc216884449"/>
      <w:bookmarkStart w:id="364" w:name="_Toc216881518"/>
      <w:bookmarkStart w:id="365" w:name="_Toc216881673"/>
      <w:bookmarkStart w:id="366" w:name="_Toc216881828"/>
      <w:bookmarkStart w:id="367" w:name="_Toc216884450"/>
      <w:bookmarkStart w:id="368" w:name="_Toc216881519"/>
      <w:bookmarkStart w:id="369" w:name="_Toc216881674"/>
      <w:bookmarkStart w:id="370" w:name="_Toc216881829"/>
      <w:bookmarkStart w:id="371" w:name="_Toc216884451"/>
      <w:bookmarkStart w:id="372" w:name="_Toc216881520"/>
      <w:bookmarkStart w:id="373" w:name="_Toc216881675"/>
      <w:bookmarkStart w:id="374" w:name="_Toc216881830"/>
      <w:bookmarkStart w:id="375" w:name="_Toc216884452"/>
      <w:bookmarkStart w:id="376" w:name="_Toc216881521"/>
      <w:bookmarkStart w:id="377" w:name="_Toc216881676"/>
      <w:bookmarkStart w:id="378" w:name="_Toc216881831"/>
      <w:bookmarkStart w:id="379" w:name="_Toc216884453"/>
      <w:bookmarkStart w:id="380" w:name="_Toc216881522"/>
      <w:bookmarkStart w:id="381" w:name="_Toc216881677"/>
      <w:bookmarkStart w:id="382" w:name="_Toc216881832"/>
      <w:bookmarkStart w:id="383" w:name="_Toc216884454"/>
      <w:bookmarkStart w:id="384" w:name="_Toc216881523"/>
      <w:bookmarkStart w:id="385" w:name="_Toc216881678"/>
      <w:bookmarkStart w:id="386" w:name="_Toc216881833"/>
      <w:bookmarkStart w:id="387" w:name="_Toc216884455"/>
      <w:bookmarkStart w:id="388" w:name="_Toc216881524"/>
      <w:bookmarkStart w:id="389" w:name="_Toc216881679"/>
      <w:bookmarkStart w:id="390" w:name="_Toc216881834"/>
      <w:bookmarkStart w:id="391" w:name="_Toc216884456"/>
      <w:bookmarkStart w:id="392" w:name="_Toc216881525"/>
      <w:bookmarkStart w:id="393" w:name="_Toc216881680"/>
      <w:bookmarkStart w:id="394" w:name="_Toc216881835"/>
      <w:bookmarkStart w:id="395" w:name="_Toc216884457"/>
      <w:bookmarkStart w:id="396" w:name="_Toc216881526"/>
      <w:bookmarkStart w:id="397" w:name="_Toc216881681"/>
      <w:bookmarkStart w:id="398" w:name="_Toc216881836"/>
      <w:bookmarkStart w:id="399" w:name="_Toc216884458"/>
      <w:bookmarkStart w:id="400" w:name="_Toc216881527"/>
      <w:bookmarkStart w:id="401" w:name="_Toc216881682"/>
      <w:bookmarkStart w:id="402" w:name="_Toc216881837"/>
      <w:bookmarkStart w:id="403" w:name="_Toc216884459"/>
      <w:bookmarkStart w:id="404" w:name="_Toc216881528"/>
      <w:bookmarkStart w:id="405" w:name="_Toc216881683"/>
      <w:bookmarkStart w:id="406" w:name="_Toc216881838"/>
      <w:bookmarkStart w:id="407" w:name="_Toc216884460"/>
      <w:bookmarkStart w:id="408" w:name="_Toc216881529"/>
      <w:bookmarkStart w:id="409" w:name="_Toc216881684"/>
      <w:bookmarkStart w:id="410" w:name="_Toc216881839"/>
      <w:bookmarkStart w:id="411" w:name="_Toc216884461"/>
      <w:bookmarkStart w:id="412" w:name="_Toc216881530"/>
      <w:bookmarkStart w:id="413" w:name="_Toc216881685"/>
      <w:bookmarkStart w:id="414" w:name="_Toc216881840"/>
      <w:bookmarkStart w:id="415" w:name="_Toc216884462"/>
      <w:bookmarkStart w:id="416" w:name="_Toc216881531"/>
      <w:bookmarkStart w:id="417" w:name="_Toc216881686"/>
      <w:bookmarkStart w:id="418" w:name="_Toc216881841"/>
      <w:bookmarkStart w:id="419" w:name="_Toc216884463"/>
      <w:bookmarkStart w:id="420" w:name="_Toc216881532"/>
      <w:bookmarkStart w:id="421" w:name="_Toc216881687"/>
      <w:bookmarkStart w:id="422" w:name="_Toc216881842"/>
      <w:bookmarkStart w:id="423" w:name="_Toc216884464"/>
      <w:bookmarkStart w:id="424" w:name="_Toc216881533"/>
      <w:bookmarkStart w:id="425" w:name="_Toc216881688"/>
      <w:bookmarkStart w:id="426" w:name="_Toc216881843"/>
      <w:bookmarkStart w:id="427" w:name="_Toc216884465"/>
      <w:bookmarkStart w:id="428" w:name="_Toc216881534"/>
      <w:bookmarkStart w:id="429" w:name="_Toc216881689"/>
      <w:bookmarkStart w:id="430" w:name="_Toc216881844"/>
      <w:bookmarkStart w:id="431" w:name="_Toc216884466"/>
      <w:bookmarkStart w:id="432" w:name="_Toc216881535"/>
      <w:bookmarkStart w:id="433" w:name="_Toc216881690"/>
      <w:bookmarkStart w:id="434" w:name="_Toc216881845"/>
      <w:bookmarkStart w:id="435" w:name="_Toc216884467"/>
      <w:bookmarkStart w:id="436" w:name="_Toc216881536"/>
      <w:bookmarkStart w:id="437" w:name="_Toc216881691"/>
      <w:bookmarkStart w:id="438" w:name="_Toc216881846"/>
      <w:bookmarkStart w:id="439" w:name="_Toc216884468"/>
      <w:bookmarkStart w:id="440" w:name="_Toc216881537"/>
      <w:bookmarkStart w:id="441" w:name="_Toc216881692"/>
      <w:bookmarkStart w:id="442" w:name="_Toc216881847"/>
      <w:bookmarkStart w:id="443" w:name="_Toc216884469"/>
      <w:bookmarkStart w:id="444" w:name="_Toc216881538"/>
      <w:bookmarkStart w:id="445" w:name="_Toc216881693"/>
      <w:bookmarkStart w:id="446" w:name="_Toc216881848"/>
      <w:bookmarkStart w:id="447" w:name="_Toc216884470"/>
      <w:bookmarkStart w:id="448" w:name="_Toc216881539"/>
      <w:bookmarkStart w:id="449" w:name="_Toc216881694"/>
      <w:bookmarkStart w:id="450" w:name="_Toc216881849"/>
      <w:bookmarkStart w:id="451" w:name="_Toc216884471"/>
      <w:bookmarkStart w:id="452" w:name="_Toc216881540"/>
      <w:bookmarkStart w:id="453" w:name="_Toc216881695"/>
      <w:bookmarkStart w:id="454" w:name="_Toc216881850"/>
      <w:bookmarkStart w:id="455" w:name="_Toc216884472"/>
      <w:bookmarkStart w:id="456" w:name="_Toc216881541"/>
      <w:bookmarkStart w:id="457" w:name="_Toc216881696"/>
      <w:bookmarkStart w:id="458" w:name="_Toc216881851"/>
      <w:bookmarkStart w:id="459" w:name="_Toc216884473"/>
      <w:bookmarkStart w:id="460" w:name="_Toc216881542"/>
      <w:bookmarkStart w:id="461" w:name="_Toc216881697"/>
      <w:bookmarkStart w:id="462" w:name="_Toc216881852"/>
      <w:bookmarkStart w:id="463" w:name="_Toc216884474"/>
      <w:bookmarkStart w:id="464" w:name="_Toc216881543"/>
      <w:bookmarkStart w:id="465" w:name="_Toc216881698"/>
      <w:bookmarkStart w:id="466" w:name="_Toc216881853"/>
      <w:bookmarkStart w:id="467" w:name="_Toc216884475"/>
      <w:bookmarkStart w:id="468" w:name="_Toc216881544"/>
      <w:bookmarkStart w:id="469" w:name="_Toc216881699"/>
      <w:bookmarkStart w:id="470" w:name="_Toc216881854"/>
      <w:bookmarkStart w:id="471" w:name="_Toc216884476"/>
      <w:bookmarkStart w:id="472" w:name="_Toc216881545"/>
      <w:bookmarkStart w:id="473" w:name="_Toc216881700"/>
      <w:bookmarkStart w:id="474" w:name="_Toc216881855"/>
      <w:bookmarkStart w:id="475" w:name="_Toc216884477"/>
      <w:bookmarkStart w:id="476" w:name="_Toc216881546"/>
      <w:bookmarkStart w:id="477" w:name="_Toc216881701"/>
      <w:bookmarkStart w:id="478" w:name="_Toc216881856"/>
      <w:bookmarkStart w:id="479" w:name="_Toc216884478"/>
      <w:bookmarkStart w:id="480" w:name="_Toc216881547"/>
      <w:bookmarkStart w:id="481" w:name="_Toc216881702"/>
      <w:bookmarkStart w:id="482" w:name="_Toc216881857"/>
      <w:bookmarkStart w:id="483" w:name="_Toc216884479"/>
      <w:bookmarkStart w:id="484" w:name="_Toc216881548"/>
      <w:bookmarkStart w:id="485" w:name="_Toc216881703"/>
      <w:bookmarkStart w:id="486" w:name="_Toc216881858"/>
      <w:bookmarkStart w:id="487" w:name="_Toc216884480"/>
      <w:bookmarkStart w:id="488" w:name="_Toc216881549"/>
      <w:bookmarkStart w:id="489" w:name="_Toc216881704"/>
      <w:bookmarkStart w:id="490" w:name="_Toc216881859"/>
      <w:bookmarkStart w:id="491" w:name="_Toc216884481"/>
      <w:bookmarkStart w:id="492" w:name="_Toc216881550"/>
      <w:bookmarkStart w:id="493" w:name="_Toc216881705"/>
      <w:bookmarkStart w:id="494" w:name="_Toc216881860"/>
      <w:bookmarkStart w:id="495" w:name="_Toc216884482"/>
      <w:bookmarkStart w:id="496" w:name="_Toc216881551"/>
      <w:bookmarkStart w:id="497" w:name="_Toc216881706"/>
      <w:bookmarkStart w:id="498" w:name="_Toc216881861"/>
      <w:bookmarkStart w:id="499" w:name="_Toc216884483"/>
      <w:bookmarkStart w:id="500" w:name="_Toc216881552"/>
      <w:bookmarkStart w:id="501" w:name="_Toc216881707"/>
      <w:bookmarkStart w:id="502" w:name="_Toc216881862"/>
      <w:bookmarkStart w:id="503" w:name="_Toc216884484"/>
      <w:bookmarkStart w:id="504" w:name="_Toc216881553"/>
      <w:bookmarkStart w:id="505" w:name="_Toc216881708"/>
      <w:bookmarkStart w:id="506" w:name="_Toc216881863"/>
      <w:bookmarkStart w:id="507" w:name="_Toc216884485"/>
      <w:bookmarkStart w:id="508" w:name="_Toc216881554"/>
      <w:bookmarkStart w:id="509" w:name="_Toc216881709"/>
      <w:bookmarkStart w:id="510" w:name="_Toc216881864"/>
      <w:bookmarkStart w:id="511" w:name="_Toc216884486"/>
      <w:bookmarkStart w:id="512" w:name="_Toc216881555"/>
      <w:bookmarkStart w:id="513" w:name="_Toc216881710"/>
      <w:bookmarkStart w:id="514" w:name="_Toc216881865"/>
      <w:bookmarkStart w:id="515" w:name="_Toc216884487"/>
      <w:bookmarkStart w:id="516" w:name="_Toc216881556"/>
      <w:bookmarkStart w:id="517" w:name="_Toc216881711"/>
      <w:bookmarkStart w:id="518" w:name="_Toc216881866"/>
      <w:bookmarkStart w:id="519" w:name="_Toc216884488"/>
      <w:bookmarkStart w:id="520" w:name="_Toc216881557"/>
      <w:bookmarkStart w:id="521" w:name="_Toc216881712"/>
      <w:bookmarkStart w:id="522" w:name="_Toc216881867"/>
      <w:bookmarkStart w:id="523" w:name="_Toc216884489"/>
      <w:bookmarkStart w:id="524" w:name="_Toc216881558"/>
      <w:bookmarkStart w:id="525" w:name="_Toc216881713"/>
      <w:bookmarkStart w:id="526" w:name="_Toc216881868"/>
      <w:bookmarkStart w:id="527" w:name="_Toc216884490"/>
      <w:bookmarkStart w:id="528" w:name="_Toc216881559"/>
      <w:bookmarkStart w:id="529" w:name="_Toc216881714"/>
      <w:bookmarkStart w:id="530" w:name="_Toc216881869"/>
      <w:bookmarkStart w:id="531" w:name="_Toc216884491"/>
      <w:bookmarkStart w:id="532" w:name="_Toc216881560"/>
      <w:bookmarkStart w:id="533" w:name="_Toc216881715"/>
      <w:bookmarkStart w:id="534" w:name="_Toc216881870"/>
      <w:bookmarkStart w:id="535" w:name="_Toc216884492"/>
      <w:bookmarkStart w:id="536" w:name="_Toc216881561"/>
      <w:bookmarkStart w:id="537" w:name="_Toc216881716"/>
      <w:bookmarkStart w:id="538" w:name="_Toc216881871"/>
      <w:bookmarkStart w:id="539" w:name="_Toc216884493"/>
      <w:bookmarkStart w:id="540" w:name="_Toc216881562"/>
      <w:bookmarkStart w:id="541" w:name="_Toc216881717"/>
      <w:bookmarkStart w:id="542" w:name="_Toc216881872"/>
      <w:bookmarkStart w:id="543" w:name="_Toc216884494"/>
      <w:bookmarkStart w:id="544" w:name="_Toc216881563"/>
      <w:bookmarkStart w:id="545" w:name="_Toc216881718"/>
      <w:bookmarkStart w:id="546" w:name="_Toc216881873"/>
      <w:bookmarkStart w:id="547" w:name="_Toc216884495"/>
      <w:bookmarkStart w:id="548" w:name="_Toc216881564"/>
      <w:bookmarkStart w:id="549" w:name="_Toc216881719"/>
      <w:bookmarkStart w:id="550" w:name="_Toc216881874"/>
      <w:bookmarkStart w:id="551" w:name="_Toc216884496"/>
      <w:bookmarkStart w:id="552" w:name="_Toc216881565"/>
      <w:bookmarkStart w:id="553" w:name="_Toc216881720"/>
      <w:bookmarkStart w:id="554" w:name="_Toc216881875"/>
      <w:bookmarkStart w:id="555" w:name="_Toc216884497"/>
      <w:bookmarkStart w:id="556" w:name="_Toc216881566"/>
      <w:bookmarkStart w:id="557" w:name="_Toc216881721"/>
      <w:bookmarkStart w:id="558" w:name="_Toc216881876"/>
      <w:bookmarkStart w:id="559" w:name="_Toc216884498"/>
      <w:bookmarkStart w:id="560" w:name="_Toc216881567"/>
      <w:bookmarkStart w:id="561" w:name="_Toc216881722"/>
      <w:bookmarkStart w:id="562" w:name="_Toc216881877"/>
      <w:bookmarkStart w:id="563" w:name="_Toc216884499"/>
      <w:bookmarkStart w:id="564" w:name="_Toc216881568"/>
      <w:bookmarkStart w:id="565" w:name="_Toc216881723"/>
      <w:bookmarkStart w:id="566" w:name="_Toc216881878"/>
      <w:bookmarkStart w:id="567" w:name="_Toc216884500"/>
      <w:bookmarkStart w:id="568" w:name="_Toc216881569"/>
      <w:bookmarkStart w:id="569" w:name="_Toc216881724"/>
      <w:bookmarkStart w:id="570" w:name="_Toc216881879"/>
      <w:bookmarkStart w:id="571" w:name="_Toc216884501"/>
      <w:bookmarkStart w:id="572" w:name="_Toc216881570"/>
      <w:bookmarkStart w:id="573" w:name="_Toc216881725"/>
      <w:bookmarkStart w:id="574" w:name="_Toc216881880"/>
      <w:bookmarkStart w:id="575" w:name="_Toc216884502"/>
      <w:bookmarkStart w:id="576" w:name="_Toc216881571"/>
      <w:bookmarkStart w:id="577" w:name="_Toc216881726"/>
      <w:bookmarkStart w:id="578" w:name="_Toc216881881"/>
      <w:bookmarkStart w:id="579" w:name="_Toc216884503"/>
      <w:bookmarkStart w:id="580" w:name="_Toc216881572"/>
      <w:bookmarkStart w:id="581" w:name="_Toc216881727"/>
      <w:bookmarkStart w:id="582" w:name="_Toc216881882"/>
      <w:bookmarkStart w:id="583" w:name="_Toc216884504"/>
      <w:bookmarkStart w:id="584" w:name="_Toc216881573"/>
      <w:bookmarkStart w:id="585" w:name="_Toc216881728"/>
      <w:bookmarkStart w:id="586" w:name="_Toc216881883"/>
      <w:bookmarkStart w:id="587" w:name="_Toc216884505"/>
      <w:bookmarkStart w:id="588" w:name="_Toc216881574"/>
      <w:bookmarkStart w:id="589" w:name="_Toc216881729"/>
      <w:bookmarkStart w:id="590" w:name="_Toc216881884"/>
      <w:bookmarkStart w:id="591" w:name="_Toc216884506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</w:p>
    <w:sectPr w:rsidR="00676090" w:rsidRPr="00676090" w:rsidSect="00B8164F">
      <w:headerReference w:type="default" r:id="rId12"/>
      <w:footerReference w:type="default" r:id="rId13"/>
      <w:footerReference w:type="first" r:id="rId14"/>
      <w:pgSz w:w="11906" w:h="16838"/>
      <w:pgMar w:top="1134" w:right="707" w:bottom="1134" w:left="1701" w:header="283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CE5" w:rsidRDefault="00BF0CE5" w:rsidP="0090013D">
      <w:r>
        <w:separator/>
      </w:r>
    </w:p>
  </w:endnote>
  <w:endnote w:type="continuationSeparator" w:id="0">
    <w:p w:rsidR="00BF0CE5" w:rsidRDefault="00BF0CE5" w:rsidP="0090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CE5" w:rsidRPr="00F43424" w:rsidRDefault="00BF0CE5" w:rsidP="00B755E8">
    <w:pPr>
      <w:rPr>
        <w:rFonts w:ascii="Tahoma" w:hAnsi="Tahoma" w:cs="Tahoma"/>
        <w:sz w:val="16"/>
      </w:rPr>
    </w:pPr>
    <w:r w:rsidRPr="009B6C6C">
      <w:rPr>
        <w:noProof/>
        <w:lang w:eastAsia="ru-RU"/>
      </w:rPr>
      <mc:AlternateContent>
        <mc:Choice Requires="wps">
          <w:drawing>
            <wp:anchor distT="4294967291" distB="4294967291" distL="114300" distR="114300" simplePos="0" relativeHeight="251663360" behindDoc="0" locked="0" layoutInCell="1" allowOverlap="1" wp14:anchorId="362839E7" wp14:editId="40422BC9">
              <wp:simplePos x="0" y="0"/>
              <wp:positionH relativeFrom="margin">
                <wp:posOffset>0</wp:posOffset>
              </wp:positionH>
              <wp:positionV relativeFrom="paragraph">
                <wp:posOffset>13017</wp:posOffset>
              </wp:positionV>
              <wp:extent cx="3059430" cy="0"/>
              <wp:effectExtent l="0" t="0" r="26670" b="19050"/>
              <wp:wrapNone/>
              <wp:docPr id="1" name="Прямая соединительная линия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05943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99FF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7F2175D9" id="Прямая соединительная линия 37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margin;mso-height-relative:page" from="0,1pt" to="240.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" strokecolor="#09f">
              <o:lock v:ext="edit" shapetype="f"/>
              <w10:wrap anchorx="margin"/>
            </v:line>
          </w:pict>
        </mc:Fallback>
      </mc:AlternateContent>
    </w:r>
    <w:r w:rsidRPr="009B6C6C">
      <w:rPr>
        <w:rFonts w:ascii="Tahoma" w:hAnsi="Tahoma" w:cs="Tahoma"/>
        <w:sz w:val="16"/>
      </w:rPr>
      <w:t>Актуальная версия на:</w:t>
    </w:r>
    <w:r w:rsidRPr="009B6C6C">
      <w:rPr>
        <w:rFonts w:ascii="Tahoma" w:hAnsi="Tahoma" w:cs="Tahoma"/>
        <w:sz w:val="16"/>
      </w:rPr>
      <w:fldChar w:fldCharType="begin"/>
    </w:r>
    <w:r w:rsidRPr="009B6C6C">
      <w:rPr>
        <w:rFonts w:ascii="Tahoma" w:hAnsi="Tahoma" w:cs="Tahoma"/>
        <w:sz w:val="16"/>
      </w:rPr>
      <w:instrText xml:space="preserve"> TIME \@ "dd.MM.yyyy" </w:instrText>
    </w:r>
    <w:r w:rsidRPr="009B6C6C">
      <w:rPr>
        <w:rFonts w:ascii="Tahoma" w:hAnsi="Tahoma" w:cs="Tahoma"/>
        <w:sz w:val="16"/>
      </w:rPr>
      <w:fldChar w:fldCharType="separate"/>
    </w:r>
    <w:r w:rsidR="009B6C6C" w:rsidRPr="009B6C6C">
      <w:rPr>
        <w:rFonts w:ascii="Tahoma" w:hAnsi="Tahoma" w:cs="Tahoma"/>
        <w:noProof/>
        <w:sz w:val="16"/>
      </w:rPr>
      <w:t>19.12.2025</w:t>
    </w:r>
    <w:r w:rsidRPr="009B6C6C">
      <w:rPr>
        <w:rFonts w:ascii="Tahoma" w:hAnsi="Tahoma" w:cs="Tahoma"/>
        <w:sz w:val="16"/>
      </w:rPr>
      <w:fldChar w:fldCharType="end"/>
    </w:r>
  </w:p>
  <w:p w:rsidR="00BF0CE5" w:rsidRDefault="00BF0CE5" w:rsidP="00BF3F64">
    <w:r w:rsidRPr="004A6607">
      <w:rPr>
        <w:rFonts w:ascii="Tahoma" w:hAnsi="Tahoma" w:cs="Tahoma"/>
        <w:color w:val="FFFFFF" w:themeColor="background1"/>
        <w:sz w:val="16"/>
        <w:szCs w:val="16"/>
      </w:rPr>
      <w:t xml:space="preserve">Актуальная версия: </w:t>
    </w:r>
    <w:r w:rsidRPr="004A6607">
      <w:rPr>
        <w:rFonts w:ascii="Tahoma" w:hAnsi="Tahoma" w:cs="Tahoma"/>
        <w:color w:val="FFFFFF" w:themeColor="background1"/>
        <w:sz w:val="16"/>
        <w:szCs w:val="16"/>
      </w:rPr>
      <w:fldChar w:fldCharType="begin"/>
    </w:r>
    <w:r w:rsidRPr="004A6607">
      <w:rPr>
        <w:rFonts w:ascii="Tahoma" w:hAnsi="Tahoma" w:cs="Tahoma"/>
        <w:color w:val="FFFFFF" w:themeColor="background1"/>
        <w:sz w:val="16"/>
        <w:szCs w:val="16"/>
      </w:rPr>
      <w:instrText xml:space="preserve"> TIME \@ "dd.MM.yyyy" </w:instrText>
    </w:r>
    <w:r w:rsidRPr="004A6607">
      <w:rPr>
        <w:rFonts w:ascii="Tahoma" w:hAnsi="Tahoma" w:cs="Tahoma"/>
        <w:color w:val="FFFFFF" w:themeColor="background1"/>
        <w:sz w:val="16"/>
        <w:szCs w:val="16"/>
      </w:rPr>
      <w:fldChar w:fldCharType="separate"/>
    </w:r>
    <w:r w:rsidR="009B6C6C">
      <w:rPr>
        <w:rFonts w:ascii="Tahoma" w:hAnsi="Tahoma" w:cs="Tahoma"/>
        <w:noProof/>
        <w:color w:val="FFFFFF" w:themeColor="background1"/>
        <w:sz w:val="16"/>
        <w:szCs w:val="16"/>
      </w:rPr>
      <w:t>19.12.2025</w:t>
    </w:r>
    <w:r w:rsidRPr="004A6607">
      <w:rPr>
        <w:rFonts w:ascii="Tahoma" w:hAnsi="Tahoma" w:cs="Tahoma"/>
        <w:color w:val="FFFFFF" w:themeColor="background1"/>
        <w:sz w:val="16"/>
        <w:szCs w:val="16"/>
      </w:rPr>
      <w:fldChar w:fldCharType="end"/>
    </w:r>
    <w:r w:rsidRPr="006146A7">
      <w:rPr>
        <w:rFonts w:ascii="Tahoma" w:hAnsi="Tahoma" w:cs="Tahoma"/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1" layoutInCell="0" allowOverlap="0" wp14:anchorId="1C35B16B" wp14:editId="52E41B7B">
              <wp:simplePos x="0" y="0"/>
              <wp:positionH relativeFrom="page">
                <wp:posOffset>6768782</wp:posOffset>
              </wp:positionH>
              <wp:positionV relativeFrom="page">
                <wp:posOffset>10247948</wp:posOffset>
              </wp:positionV>
              <wp:extent cx="525145" cy="302260"/>
              <wp:effectExtent l="35243" t="0" r="24447" b="0"/>
              <wp:wrapNone/>
              <wp:docPr id="6" name="AutoShape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525145" cy="302260"/>
                      </a:xfrm>
                      <a:prstGeom prst="flowChartProcess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BF0CE5" w:rsidRPr="00577174" w:rsidRDefault="00BF0CE5" w:rsidP="006146A7">
                          <w:pPr>
                            <w:pStyle w:val="a8"/>
                            <w:jc w:val="center"/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  <w:r w:rsidRPr="00577174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77174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577174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B6C6C">
                            <w:rPr>
                              <w:rFonts w:ascii="Tahoma" w:hAnsi="Tahoma" w:cs="Tahoma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577174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:rsidR="00BF0CE5" w:rsidRPr="00E065C8" w:rsidRDefault="00BF0CE5" w:rsidP="006146A7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09" coordsize="21600,21600" o:spt="109" path="m,l,21600r21600,l21600,xe">
              <v:stroke joinstyle="miter"/>
              <v:path gradientshapeok="t" o:connecttype="rect"/>
            </v:shapetype>
            <v:shape id="AutoShape 87" o:spid="_x0000_s1026" type="#_x0000_t109" style="position:absolute;left:0;text-align:left;margin-left:532.95pt;margin-top:806.95pt;width:41.35pt;height:23.8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" o:allowincell="f" o:allowoverlap="f" filled="f" stroked="f">
              <v:textbox>
                <w:txbxContent>
                  <w:p w:rsidR="00BF0CE5" w:rsidRPr="00577174" w:rsidRDefault="00BF0CE5" w:rsidP="006146A7">
                    <w:pPr>
                      <w:pStyle w:val="a8"/>
                      <w:jc w:val="center"/>
                      <w:rPr>
                        <w:rFonts w:ascii="Tahoma" w:hAnsi="Tahoma" w:cs="Tahoma"/>
                        <w:sz w:val="20"/>
                        <w:szCs w:val="20"/>
                      </w:rPr>
                    </w:pPr>
                    <w:r w:rsidRPr="00577174">
                      <w:rPr>
                        <w:rFonts w:ascii="Tahoma" w:hAnsi="Tahoma" w:cs="Tahoma"/>
                        <w:sz w:val="20"/>
                        <w:szCs w:val="20"/>
                      </w:rPr>
                      <w:fldChar w:fldCharType="begin"/>
                    </w:r>
                    <w:r w:rsidRPr="00577174">
                      <w:rPr>
                        <w:rFonts w:ascii="Tahoma" w:hAnsi="Tahoma" w:cs="Tahoma"/>
                        <w:sz w:val="20"/>
                        <w:szCs w:val="20"/>
                      </w:rPr>
                      <w:instrText>PAGE   \* MERGEFORMAT</w:instrText>
                    </w:r>
                    <w:r w:rsidRPr="00577174">
                      <w:rPr>
                        <w:rFonts w:ascii="Tahoma" w:hAnsi="Tahoma" w:cs="Tahoma"/>
                        <w:sz w:val="20"/>
                        <w:szCs w:val="20"/>
                      </w:rPr>
                      <w:fldChar w:fldCharType="separate"/>
                    </w:r>
                    <w:r w:rsidR="009B6C6C">
                      <w:rPr>
                        <w:rFonts w:ascii="Tahoma" w:hAnsi="Tahoma" w:cs="Tahoma"/>
                        <w:noProof/>
                        <w:sz w:val="20"/>
                        <w:szCs w:val="20"/>
                      </w:rPr>
                      <w:t>2</w:t>
                    </w:r>
                    <w:r w:rsidRPr="00577174">
                      <w:rPr>
                        <w:rFonts w:ascii="Tahoma" w:hAnsi="Tahoma" w:cs="Tahoma"/>
                        <w:sz w:val="20"/>
                        <w:szCs w:val="20"/>
                      </w:rPr>
                      <w:fldChar w:fldCharType="end"/>
                    </w:r>
                  </w:p>
                  <w:p w:rsidR="00BF0CE5" w:rsidRPr="00E065C8" w:rsidRDefault="00BF0CE5" w:rsidP="006146A7">
                    <w:pPr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CE5" w:rsidRPr="009B6C6C" w:rsidRDefault="00BF0CE5" w:rsidP="00B755E8">
    <w:pPr>
      <w:rPr>
        <w:rFonts w:ascii="Tahoma" w:hAnsi="Tahoma" w:cs="Tahoma"/>
        <w:sz w:val="16"/>
        <w:szCs w:val="16"/>
      </w:rPr>
    </w:pPr>
    <w:r w:rsidRPr="009B6C6C">
      <w:rPr>
        <w:noProof/>
        <w:sz w:val="16"/>
        <w:szCs w:val="16"/>
        <w:lang w:eastAsia="ru-RU"/>
      </w:rPr>
      <mc:AlternateContent>
        <mc:Choice Requires="wps">
          <w:drawing>
            <wp:anchor distT="4294967291" distB="4294967291" distL="114300" distR="114300" simplePos="0" relativeHeight="251658240" behindDoc="0" locked="0" layoutInCell="1" allowOverlap="1" wp14:anchorId="4555346F" wp14:editId="70C95C57">
              <wp:simplePos x="0" y="0"/>
              <wp:positionH relativeFrom="margin">
                <wp:posOffset>9525</wp:posOffset>
              </wp:positionH>
              <wp:positionV relativeFrom="paragraph">
                <wp:posOffset>-27940</wp:posOffset>
              </wp:positionV>
              <wp:extent cx="3059430" cy="0"/>
              <wp:effectExtent l="0" t="0" r="26670" b="19050"/>
              <wp:wrapNone/>
              <wp:docPr id="4" name="Прямая соединительная линия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05943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99FF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6A8D2AA7" id="Прямая соединительная линия 37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margin;mso-height-relative:page" from=".75pt,-2.2pt" to="241.65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" strokecolor="#09f">
              <o:lock v:ext="edit" shapetype="f"/>
              <w10:wrap anchorx="margin"/>
            </v:line>
          </w:pict>
        </mc:Fallback>
      </mc:AlternateContent>
    </w:r>
    <w:r w:rsidRPr="009B6C6C">
      <w:rPr>
        <w:rFonts w:ascii="Tahoma" w:hAnsi="Tahoma" w:cs="Tahoma"/>
        <w:sz w:val="16"/>
        <w:szCs w:val="16"/>
      </w:rPr>
      <w:t xml:space="preserve">Актуальная версия: </w:t>
    </w:r>
    <w:r w:rsidRPr="009B6C6C">
      <w:rPr>
        <w:rFonts w:ascii="Tahoma" w:hAnsi="Tahoma" w:cs="Tahoma"/>
        <w:sz w:val="16"/>
        <w:szCs w:val="16"/>
      </w:rPr>
      <w:fldChar w:fldCharType="begin"/>
    </w:r>
    <w:r w:rsidRPr="009B6C6C">
      <w:rPr>
        <w:rFonts w:ascii="Tahoma" w:hAnsi="Tahoma" w:cs="Tahoma"/>
        <w:sz w:val="16"/>
        <w:szCs w:val="16"/>
      </w:rPr>
      <w:instrText xml:space="preserve"> TIME \@ "dd.MM.yyyy" </w:instrText>
    </w:r>
    <w:r w:rsidRPr="009B6C6C">
      <w:rPr>
        <w:rFonts w:ascii="Tahoma" w:hAnsi="Tahoma" w:cs="Tahoma"/>
        <w:sz w:val="16"/>
        <w:szCs w:val="16"/>
      </w:rPr>
      <w:fldChar w:fldCharType="separate"/>
    </w:r>
    <w:r w:rsidR="009B6C6C" w:rsidRPr="009B6C6C">
      <w:rPr>
        <w:rFonts w:ascii="Tahoma" w:hAnsi="Tahoma" w:cs="Tahoma"/>
        <w:noProof/>
        <w:sz w:val="16"/>
        <w:szCs w:val="16"/>
      </w:rPr>
      <w:t>19.12.2025</w:t>
    </w:r>
    <w:r w:rsidRPr="009B6C6C">
      <w:rPr>
        <w:rFonts w:ascii="Tahoma" w:hAnsi="Tahoma" w:cs="Tahoma"/>
        <w:sz w:val="16"/>
        <w:szCs w:val="16"/>
      </w:rPr>
      <w:fldChar w:fldCharType="end"/>
    </w:r>
  </w:p>
  <w:p w:rsidR="00BF0CE5" w:rsidRDefault="00BF0CE5" w:rsidP="00B755E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CE5" w:rsidRDefault="00BF0CE5" w:rsidP="0090013D">
      <w:r>
        <w:separator/>
      </w:r>
    </w:p>
  </w:footnote>
  <w:footnote w:type="continuationSeparator" w:id="0">
    <w:p w:rsidR="00BF0CE5" w:rsidRDefault="00BF0CE5" w:rsidP="0090013D">
      <w:r>
        <w:continuationSeparator/>
      </w:r>
    </w:p>
  </w:footnote>
  <w:footnote w:id="1">
    <w:p w:rsidR="002E766A" w:rsidRPr="0087472F" w:rsidRDefault="002E766A" w:rsidP="002E766A">
      <w:pPr>
        <w:pStyle w:val="af3"/>
        <w:spacing w:before="120"/>
        <w:rPr>
          <w:rFonts w:ascii="Tahoma" w:hAnsi="Tahoma" w:cs="Tahoma"/>
          <w:sz w:val="16"/>
          <w:szCs w:val="16"/>
        </w:rPr>
      </w:pPr>
      <w:r w:rsidRPr="0087472F">
        <w:rPr>
          <w:rStyle w:val="af5"/>
          <w:rFonts w:ascii="Tahoma" w:hAnsi="Tahoma" w:cs="Tahoma"/>
          <w:sz w:val="16"/>
          <w:szCs w:val="16"/>
        </w:rPr>
        <w:footnoteRef/>
      </w:r>
      <w:r w:rsidRPr="0087472F">
        <w:rPr>
          <w:rFonts w:ascii="Tahoma" w:hAnsi="Tahoma" w:cs="Tahoma"/>
          <w:sz w:val="16"/>
          <w:szCs w:val="16"/>
          <w:vertAlign w:val="superscript"/>
        </w:rPr>
        <w:t xml:space="preserve"> </w:t>
      </w:r>
      <w:r w:rsidRPr="0087472F">
        <w:rPr>
          <w:rFonts w:ascii="Tahoma" w:hAnsi="Tahoma" w:cs="Tahoma"/>
          <w:sz w:val="16"/>
          <w:szCs w:val="16"/>
          <w:vertAlign w:val="subscript"/>
        </w:rPr>
        <w:t xml:space="preserve"> </w:t>
      </w:r>
      <w:r w:rsidRPr="0087472F">
        <w:rPr>
          <w:rFonts w:ascii="Tahoma" w:hAnsi="Tahoma" w:cs="Tahoma"/>
          <w:sz w:val="16"/>
          <w:szCs w:val="16"/>
        </w:rPr>
        <w:t xml:space="preserve">Анкета в целях </w:t>
      </w:r>
      <w:r w:rsidRPr="0087472F">
        <w:rPr>
          <w:rFonts w:ascii="Tahoma" w:hAnsi="Tahoma" w:cs="Tahoma"/>
          <w:sz w:val="16"/>
          <w:szCs w:val="16"/>
          <w:lang w:val="en-US"/>
        </w:rPr>
        <w:t>FATCA</w:t>
      </w:r>
      <w:r w:rsidRPr="0087472F">
        <w:rPr>
          <w:rFonts w:ascii="Tahoma" w:hAnsi="Tahoma" w:cs="Tahoma"/>
          <w:sz w:val="16"/>
          <w:szCs w:val="16"/>
        </w:rPr>
        <w:t xml:space="preserve"> предоставляется при заключении депозитарного договора или по запросу Депозитария по форме Депозитария.</w:t>
      </w:r>
    </w:p>
  </w:footnote>
  <w:footnote w:id="2">
    <w:p w:rsidR="002E766A" w:rsidRPr="0087472F" w:rsidRDefault="002E766A" w:rsidP="002E766A">
      <w:pPr>
        <w:pStyle w:val="afff0"/>
        <w:spacing w:before="120" w:after="0"/>
        <w:jc w:val="both"/>
        <w:rPr>
          <w:rFonts w:ascii="Tahoma" w:hAnsi="Tahoma" w:cs="Tahoma"/>
          <w:color w:val="auto"/>
        </w:rPr>
      </w:pPr>
      <w:r w:rsidRPr="0087472F">
        <w:rPr>
          <w:rStyle w:val="af5"/>
          <w:rFonts w:ascii="Tahoma" w:hAnsi="Tahoma" w:cs="Tahoma"/>
        </w:rPr>
        <w:footnoteRef/>
      </w:r>
      <w:r w:rsidRPr="0087472F">
        <w:rPr>
          <w:rFonts w:ascii="Tahoma" w:hAnsi="Tahoma" w:cs="Tahoma"/>
        </w:rPr>
        <w:t xml:space="preserve"> </w:t>
      </w:r>
      <w:proofErr w:type="gramStart"/>
      <w:r w:rsidRPr="0087472F">
        <w:rPr>
          <w:rFonts w:ascii="Tahoma" w:hAnsi="Tahoma" w:cs="Tahoma"/>
          <w:color w:val="auto"/>
        </w:rPr>
        <w:t xml:space="preserve">Если иное не установлено федеральными законами, </w:t>
      </w:r>
      <w:r w:rsidRPr="0087472F">
        <w:rPr>
          <w:rFonts w:ascii="Tahoma" w:hAnsi="Tahoma" w:cs="Tahoma"/>
          <w:b/>
          <w:i/>
          <w:color w:val="auto"/>
        </w:rPr>
        <w:t>физическое лицо (индивидуальный предприниматель) не может быть отнесено к категории клиента – налогоплательщика США</w:t>
      </w:r>
      <w:r w:rsidRPr="0087472F">
        <w:rPr>
          <w:rFonts w:ascii="Tahoma" w:hAnsi="Tahoma" w:cs="Tahoma"/>
          <w:color w:val="auto"/>
        </w:rPr>
        <w:t xml:space="preserve"> в том случае, если данное лицо является гражданином Российской Федерации и не имеет одновременно с гражданством Российской Федерации второго гражданства в иностранном государстве (за исключением гражданства государства – члена Таможенного союза), в том числе гражданства США, вида на жительство в иностранном государстве</w:t>
      </w:r>
      <w:proofErr w:type="gramEnd"/>
      <w:r w:rsidRPr="0087472F">
        <w:rPr>
          <w:rFonts w:ascii="Tahoma" w:hAnsi="Tahoma" w:cs="Tahoma"/>
          <w:color w:val="auto"/>
        </w:rPr>
        <w:t xml:space="preserve">, </w:t>
      </w:r>
      <w:proofErr w:type="gramStart"/>
      <w:r w:rsidRPr="0087472F">
        <w:rPr>
          <w:rFonts w:ascii="Tahoma" w:hAnsi="Tahoma" w:cs="Tahoma"/>
          <w:color w:val="auto"/>
        </w:rPr>
        <w:t xml:space="preserve">в </w:t>
      </w:r>
      <w:proofErr w:type="spellStart"/>
      <w:r w:rsidRPr="0087472F">
        <w:rPr>
          <w:rFonts w:ascii="Tahoma" w:hAnsi="Tahoma" w:cs="Tahoma"/>
          <w:color w:val="auto"/>
        </w:rPr>
        <w:t>т.ч</w:t>
      </w:r>
      <w:proofErr w:type="spellEnd"/>
      <w:r w:rsidRPr="0087472F">
        <w:rPr>
          <w:rFonts w:ascii="Tahoma" w:hAnsi="Tahoma" w:cs="Tahoma"/>
          <w:color w:val="auto"/>
        </w:rPr>
        <w:t xml:space="preserve">. в США, или не проживает постоянно (долгосрочно пребывает) в иностранном государстве, в </w:t>
      </w:r>
      <w:proofErr w:type="spellStart"/>
      <w:r w:rsidRPr="0087472F">
        <w:rPr>
          <w:rFonts w:ascii="Tahoma" w:hAnsi="Tahoma" w:cs="Tahoma"/>
          <w:color w:val="auto"/>
        </w:rPr>
        <w:t>т.ч</w:t>
      </w:r>
      <w:proofErr w:type="spellEnd"/>
      <w:r w:rsidRPr="0087472F">
        <w:rPr>
          <w:rFonts w:ascii="Tahoma" w:hAnsi="Tahoma" w:cs="Tahoma"/>
          <w:color w:val="auto"/>
        </w:rPr>
        <w:t>. в США.</w:t>
      </w:r>
      <w:proofErr w:type="gramEnd"/>
    </w:p>
    <w:p w:rsidR="002E766A" w:rsidRPr="0087472F" w:rsidRDefault="002E766A" w:rsidP="002E766A">
      <w:pPr>
        <w:pStyle w:val="af3"/>
        <w:rPr>
          <w:rFonts w:ascii="Tahoma" w:hAnsi="Tahoma" w:cs="Tahoma"/>
        </w:rPr>
      </w:pPr>
    </w:p>
  </w:footnote>
  <w:footnote w:id="3">
    <w:p w:rsidR="002E766A" w:rsidRPr="0087472F" w:rsidRDefault="002E766A" w:rsidP="002E766A">
      <w:pPr>
        <w:pStyle w:val="afff0"/>
        <w:spacing w:before="120" w:after="0"/>
        <w:jc w:val="both"/>
        <w:rPr>
          <w:rFonts w:ascii="Tahoma" w:hAnsi="Tahoma" w:cs="Tahoma"/>
          <w:i/>
          <w:color w:val="auto"/>
        </w:rPr>
      </w:pPr>
      <w:r>
        <w:rPr>
          <w:rStyle w:val="af5"/>
        </w:rPr>
        <w:footnoteRef/>
      </w:r>
      <w:r>
        <w:t xml:space="preserve"> </w:t>
      </w:r>
      <w:proofErr w:type="gramStart"/>
      <w:r w:rsidRPr="0087472F">
        <w:rPr>
          <w:rFonts w:ascii="Tahoma" w:hAnsi="Tahoma" w:cs="Tahoma"/>
          <w:color w:val="auto"/>
        </w:rPr>
        <w:t xml:space="preserve">Если иное не установлено федеральными законами, </w:t>
      </w:r>
      <w:r w:rsidRPr="0087472F">
        <w:rPr>
          <w:rFonts w:ascii="Tahoma" w:hAnsi="Tahoma" w:cs="Tahoma"/>
          <w:b/>
          <w:i/>
          <w:color w:val="auto"/>
        </w:rPr>
        <w:t>не может быть отнесено к категории налогоплательщика США юридическое лицо</w:t>
      </w:r>
      <w:r w:rsidRPr="0087472F">
        <w:rPr>
          <w:rFonts w:ascii="Tahoma" w:hAnsi="Tahoma" w:cs="Tahoma"/>
          <w:color w:val="auto"/>
        </w:rPr>
        <w:t>, если оно создано в соответствии с законодательством Российской Федерации, более 90% акций (долей) уставного капитала которых прямо или косвенно контролируются Российской Федерацией и (или) гражданами Российской Федерации, в том числе имеющими одновременно с гражданством Российской Федерации гражданство государства – члена Таможенного союза, за исключением физических</w:t>
      </w:r>
      <w:proofErr w:type="gramEnd"/>
      <w:r w:rsidRPr="0087472F">
        <w:rPr>
          <w:rFonts w:ascii="Tahoma" w:hAnsi="Tahoma" w:cs="Tahoma"/>
          <w:color w:val="auto"/>
        </w:rPr>
        <w:t xml:space="preserve"> лиц, имеющих наряду с гражданством Российской Федерации гражданство иного государства (за исключением гражданства государства – члена Таможенного союза) или имеющих вид на жительство в иностранном государстве или проживающих постоянно (долгосрочно пребывающих) в иностранном государстве. </w:t>
      </w:r>
    </w:p>
    <w:p w:rsidR="002E766A" w:rsidRPr="0087472F" w:rsidRDefault="002E766A" w:rsidP="002E766A">
      <w:pPr>
        <w:pStyle w:val="af3"/>
        <w:rPr>
          <w:rFonts w:ascii="Tahoma" w:hAnsi="Tahoma" w:cs="Tahoma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CE5" w:rsidRPr="006B43FF" w:rsidRDefault="00BF0CE5" w:rsidP="006146A7">
    <w:pPr>
      <w:pStyle w:val="16"/>
      <w:rPr>
        <w:rFonts w:ascii="Tahoma" w:hAnsi="Tahoma" w:cs="Tahoma"/>
      </w:rPr>
    </w:pPr>
    <w:r>
      <w:rPr>
        <w:rFonts w:ascii="Tahoma" w:hAnsi="Tahoma" w:cs="Tahoma"/>
      </w:rPr>
      <w:t>КРИТЕРИИ</w:t>
    </w:r>
  </w:p>
  <w:sdt>
    <w:sdtPr>
      <w:rPr>
        <w:rFonts w:ascii="Tahoma" w:hAnsi="Tahoma" w:cs="Tahoma"/>
        <w:color w:val="auto"/>
      </w:rPr>
      <w:alias w:val="Название"/>
      <w:id w:val="653955537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BF0CE5" w:rsidRPr="006B43FF" w:rsidRDefault="00BF3F64" w:rsidP="006146A7">
        <w:pPr>
          <w:pStyle w:val="16"/>
          <w:rPr>
            <w:rFonts w:ascii="Tahoma" w:hAnsi="Tahoma" w:cs="Tahoma"/>
            <w:color w:val="auto"/>
          </w:rPr>
        </w:pPr>
        <w:r>
          <w:rPr>
            <w:rFonts w:ascii="Tahoma" w:hAnsi="Tahoma" w:cs="Tahoma"/>
            <w:color w:val="auto"/>
          </w:rPr>
          <w:t>отнесения депонентов к категории клиента – иностранного налогоплательщика и способ получения от них необходимой информации</w:t>
        </w:r>
      </w:p>
    </w:sdtContent>
  </w:sdt>
  <w:sdt>
    <w:sdtPr>
      <w:rPr>
        <w:rFonts w:ascii="Tahoma" w:hAnsi="Tahoma" w:cs="Tahoma"/>
      </w:rPr>
      <w:alias w:val="Примечания"/>
      <w:tag w:val=""/>
      <w:id w:val="961920379"/>
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<w:text w:multiLine="1"/>
    </w:sdtPr>
    <w:sdtEndPr/>
    <w:sdtContent>
      <w:p w:rsidR="00BF0CE5" w:rsidRPr="006146A7" w:rsidRDefault="00BF0CE5" w:rsidP="006146A7">
        <w:pPr>
          <w:pStyle w:val="16"/>
        </w:pPr>
        <w:r>
          <w:rPr>
            <w:rFonts w:ascii="Tahoma" w:hAnsi="Tahoma" w:cs="Tahoma"/>
          </w:rPr>
          <w:t>Редакция №1</w:t>
        </w:r>
      </w:p>
    </w:sdtContent>
  </w:sdt>
  <w:p w:rsidR="00BF0CE5" w:rsidRPr="00366A55" w:rsidRDefault="00BF0CE5" w:rsidP="006146A7">
    <w:pPr>
      <w:pStyle w:val="a8"/>
      <w:tabs>
        <w:tab w:val="clear" w:pos="4677"/>
        <w:tab w:val="clear" w:pos="9355"/>
        <w:tab w:val="center" w:leader="underscore" w:pos="5103"/>
      </w:tabs>
      <w:jc w:val="right"/>
      <w:rPr>
        <w:color w:val="0099FF"/>
      </w:rPr>
    </w:pPr>
    <w:r w:rsidRPr="00366A55">
      <w:rPr>
        <w:color w:val="0099FF"/>
        <w:sz w:val="12"/>
        <w:vertAlign w:val="superscript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933"/>
    <w:multiLevelType w:val="hybridMultilevel"/>
    <w:tmpl w:val="D38C1FBA"/>
    <w:lvl w:ilvl="0" w:tplc="82A20792">
      <w:start w:val="1"/>
      <w:numFmt w:val="bullet"/>
      <w:pStyle w:val="2"/>
      <w:lvlText w:val="º"/>
      <w:lvlJc w:val="left"/>
      <w:pPr>
        <w:ind w:left="1854" w:hanging="360"/>
      </w:pPr>
      <w:rPr>
        <w:rFonts w:ascii="Tahoma" w:hAnsi="Tahoma" w:hint="default"/>
        <w:color w:val="0099FF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3C96A8F"/>
    <w:multiLevelType w:val="hybridMultilevel"/>
    <w:tmpl w:val="749C237E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D53EA8"/>
    <w:multiLevelType w:val="multilevel"/>
    <w:tmpl w:val="2C1473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C00000"/>
      </w:rPr>
    </w:lvl>
    <w:lvl w:ilvl="2">
      <w:start w:val="1"/>
      <w:numFmt w:val="decimal"/>
      <w:pStyle w:val="3-"/>
      <w:lvlText w:val="%1.%2.%3."/>
      <w:lvlJc w:val="left"/>
      <w:pPr>
        <w:ind w:left="1224" w:hanging="504"/>
      </w:pPr>
      <w:rPr>
        <w:color w:val="C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8EE30E9"/>
    <w:multiLevelType w:val="multilevel"/>
    <w:tmpl w:val="3A205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732117" w:themeColor="accent2" w:themeShade="BF"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color w:val="732117" w:themeColor="accent2" w:themeShade="BF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32117" w:themeColor="accent2" w:themeShade="BF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F6751E"/>
    <w:multiLevelType w:val="hybridMultilevel"/>
    <w:tmpl w:val="80EE8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DF5143"/>
    <w:multiLevelType w:val="hybridMultilevel"/>
    <w:tmpl w:val="06121B9A"/>
    <w:lvl w:ilvl="0" w:tplc="0419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6">
    <w:nsid w:val="20A20EF9"/>
    <w:multiLevelType w:val="multilevel"/>
    <w:tmpl w:val="6990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color w:val="C00000"/>
      </w:rPr>
    </w:lvl>
    <w:lvl w:ilvl="2">
      <w:start w:val="1"/>
      <w:numFmt w:val="bullet"/>
      <w:pStyle w:val="1"/>
      <w:lvlText w:val=""/>
      <w:lvlJc w:val="left"/>
      <w:pPr>
        <w:ind w:left="0" w:firstLine="0"/>
      </w:pPr>
      <w:rPr>
        <w:rFonts w:ascii="Symbol" w:hAnsi="Symbol" w:hint="default"/>
        <w:color w:val="0099FF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1CB2FDB"/>
    <w:multiLevelType w:val="hybridMultilevel"/>
    <w:tmpl w:val="67BC1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A41C92"/>
    <w:multiLevelType w:val="multilevel"/>
    <w:tmpl w:val="61FC6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9">
    <w:nsid w:val="27593788"/>
    <w:multiLevelType w:val="hybridMultilevel"/>
    <w:tmpl w:val="1BC8300A"/>
    <w:lvl w:ilvl="0" w:tplc="435EE1CC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  <w:color w:val="C00000"/>
      </w:rPr>
    </w:lvl>
    <w:lvl w:ilvl="1" w:tplc="0CDCC9A2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/>
        <w:color w:val="C00000"/>
      </w:rPr>
    </w:lvl>
    <w:lvl w:ilvl="2" w:tplc="836401A0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  <w:color w:val="C00000"/>
      </w:rPr>
    </w:lvl>
    <w:lvl w:ilvl="3" w:tplc="041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0">
    <w:nsid w:val="2CE57A70"/>
    <w:multiLevelType w:val="hybridMultilevel"/>
    <w:tmpl w:val="3E525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7329F5"/>
    <w:multiLevelType w:val="hybridMultilevel"/>
    <w:tmpl w:val="D7EABBFA"/>
    <w:lvl w:ilvl="0" w:tplc="39FCC658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D58ACBFC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/>
        <w:color w:val="404040" w:themeColor="text1" w:themeTint="BF"/>
      </w:rPr>
    </w:lvl>
    <w:lvl w:ilvl="2" w:tplc="064CF982">
      <w:start w:val="1"/>
      <w:numFmt w:val="lowerRoman"/>
      <w:lvlText w:val="%3."/>
      <w:lvlJc w:val="right"/>
      <w:pPr>
        <w:ind w:left="2160" w:hanging="180"/>
      </w:pPr>
    </w:lvl>
    <w:lvl w:ilvl="3" w:tplc="78CE0444">
      <w:start w:val="1"/>
      <w:numFmt w:val="decimal"/>
      <w:lvlText w:val="%4."/>
      <w:lvlJc w:val="left"/>
      <w:pPr>
        <w:ind w:left="2880" w:hanging="360"/>
      </w:pPr>
    </w:lvl>
    <w:lvl w:ilvl="4" w:tplc="F9EC5490">
      <w:start w:val="1"/>
      <w:numFmt w:val="lowerLetter"/>
      <w:lvlText w:val="%5."/>
      <w:lvlJc w:val="left"/>
      <w:pPr>
        <w:ind w:left="3600" w:hanging="360"/>
      </w:pPr>
    </w:lvl>
    <w:lvl w:ilvl="5" w:tplc="A6404D8A">
      <w:start w:val="1"/>
      <w:numFmt w:val="lowerRoman"/>
      <w:lvlText w:val="%6."/>
      <w:lvlJc w:val="right"/>
      <w:pPr>
        <w:ind w:left="4320" w:hanging="180"/>
      </w:pPr>
    </w:lvl>
    <w:lvl w:ilvl="6" w:tplc="F9802AC4" w:tentative="1">
      <w:start w:val="1"/>
      <w:numFmt w:val="decimal"/>
      <w:lvlText w:val="%7."/>
      <w:lvlJc w:val="left"/>
      <w:pPr>
        <w:ind w:left="5040" w:hanging="360"/>
      </w:pPr>
    </w:lvl>
    <w:lvl w:ilvl="7" w:tplc="2E72478A" w:tentative="1">
      <w:start w:val="1"/>
      <w:numFmt w:val="lowerLetter"/>
      <w:lvlText w:val="%8."/>
      <w:lvlJc w:val="left"/>
      <w:pPr>
        <w:ind w:left="5760" w:hanging="360"/>
      </w:pPr>
    </w:lvl>
    <w:lvl w:ilvl="8" w:tplc="EB84BF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9C5298"/>
    <w:multiLevelType w:val="hybridMultilevel"/>
    <w:tmpl w:val="8B800F8C"/>
    <w:lvl w:ilvl="0" w:tplc="FAB0DB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ECD6B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99FF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A15C76"/>
    <w:multiLevelType w:val="multilevel"/>
    <w:tmpl w:val="170EF646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ascii="Tahoma" w:hAnsi="Tahoma" w:cs="Tahoma" w:hint="default"/>
        <w:b/>
        <w:color w:val="0099FF"/>
        <w:sz w:val="22"/>
        <w:szCs w:val="22"/>
      </w:rPr>
    </w:lvl>
    <w:lvl w:ilvl="1">
      <w:start w:val="1"/>
      <w:numFmt w:val="decimal"/>
      <w:pStyle w:val="20"/>
      <w:lvlText w:val="%1.%2."/>
      <w:lvlJc w:val="left"/>
      <w:pPr>
        <w:ind w:left="851" w:firstLine="0"/>
      </w:pPr>
      <w:rPr>
        <w:rFonts w:hint="default"/>
        <w:b w:val="0"/>
        <w:i/>
        <w:color w:val="0099FF"/>
        <w:sz w:val="20"/>
        <w:szCs w:val="20"/>
      </w:rPr>
    </w:lvl>
    <w:lvl w:ilvl="2">
      <w:start w:val="1"/>
      <w:numFmt w:val="decimal"/>
      <w:pStyle w:val="a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pStyle w:val="4-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AAE7C46"/>
    <w:multiLevelType w:val="hybridMultilevel"/>
    <w:tmpl w:val="5D364DA6"/>
    <w:lvl w:ilvl="0" w:tplc="AB9E5C9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5">
    <w:nsid w:val="60EB5087"/>
    <w:multiLevelType w:val="hybridMultilevel"/>
    <w:tmpl w:val="1BA28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AF23DE"/>
    <w:multiLevelType w:val="multilevel"/>
    <w:tmpl w:val="72407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start w:val="1"/>
      <w:numFmt w:val="decimal"/>
      <w:isLgl/>
      <w:lvlText w:val="%1.%2.%3."/>
      <w:lvlJc w:val="left"/>
      <w:pPr>
        <w:ind w:left="1364" w:hanging="1080"/>
      </w:pPr>
      <w:rPr>
        <w:rFonts w:hint="default"/>
        <w:lang w:val="ru-RU" w:eastAsia="en-US" w:bidi="ar-SA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  <w:lang w:val="ru-RU" w:eastAsia="en-US" w:bidi="ar-SA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lang w:val="ru-RU" w:eastAsia="en-US" w:bidi="ar-SA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  <w:lang w:val="ru-RU" w:eastAsia="en-US" w:bidi="ar-SA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  <w:lang w:val="ru-RU" w:eastAsia="en-US" w:bidi="ar-SA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  <w:lang w:val="ru-RU" w:eastAsia="en-US" w:bidi="ar-SA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lang w:val="ru-RU" w:eastAsia="en-US" w:bidi="ar-SA"/>
      </w:rPr>
    </w:lvl>
  </w:abstractNum>
  <w:abstractNum w:abstractNumId="17">
    <w:nsid w:val="757722C2"/>
    <w:multiLevelType w:val="hybridMultilevel"/>
    <w:tmpl w:val="6AD00934"/>
    <w:lvl w:ilvl="0" w:tplc="8C028F2E">
      <w:start w:val="1"/>
      <w:numFmt w:val="lowerLetter"/>
      <w:pStyle w:val="a0"/>
      <w:lvlText w:val="%1."/>
      <w:lvlJc w:val="left"/>
      <w:pPr>
        <w:ind w:left="720" w:hanging="360"/>
      </w:pPr>
      <w:rPr>
        <w:rFonts w:hint="default"/>
        <w:color w:val="732117" w:themeColor="accent2" w:themeShade="BF"/>
      </w:rPr>
    </w:lvl>
    <w:lvl w:ilvl="1" w:tplc="7272FF5E" w:tentative="1">
      <w:start w:val="1"/>
      <w:numFmt w:val="lowerLetter"/>
      <w:lvlText w:val="%2."/>
      <w:lvlJc w:val="left"/>
      <w:pPr>
        <w:ind w:left="1440" w:hanging="360"/>
      </w:pPr>
    </w:lvl>
    <w:lvl w:ilvl="2" w:tplc="5B0C6FC0" w:tentative="1">
      <w:start w:val="1"/>
      <w:numFmt w:val="lowerRoman"/>
      <w:lvlText w:val="%3."/>
      <w:lvlJc w:val="right"/>
      <w:pPr>
        <w:ind w:left="2160" w:hanging="180"/>
      </w:pPr>
    </w:lvl>
    <w:lvl w:ilvl="3" w:tplc="AB92820E" w:tentative="1">
      <w:start w:val="1"/>
      <w:numFmt w:val="decimal"/>
      <w:lvlText w:val="%4."/>
      <w:lvlJc w:val="left"/>
      <w:pPr>
        <w:ind w:left="2880" w:hanging="360"/>
      </w:pPr>
    </w:lvl>
    <w:lvl w:ilvl="4" w:tplc="CF941FA4" w:tentative="1">
      <w:start w:val="1"/>
      <w:numFmt w:val="lowerLetter"/>
      <w:lvlText w:val="%5."/>
      <w:lvlJc w:val="left"/>
      <w:pPr>
        <w:ind w:left="3600" w:hanging="360"/>
      </w:pPr>
    </w:lvl>
    <w:lvl w:ilvl="5" w:tplc="1B8295C0" w:tentative="1">
      <w:start w:val="1"/>
      <w:numFmt w:val="lowerRoman"/>
      <w:lvlText w:val="%6."/>
      <w:lvlJc w:val="right"/>
      <w:pPr>
        <w:ind w:left="4320" w:hanging="180"/>
      </w:pPr>
    </w:lvl>
    <w:lvl w:ilvl="6" w:tplc="5B822214" w:tentative="1">
      <w:start w:val="1"/>
      <w:numFmt w:val="decimal"/>
      <w:lvlText w:val="%7."/>
      <w:lvlJc w:val="left"/>
      <w:pPr>
        <w:ind w:left="5040" w:hanging="360"/>
      </w:pPr>
    </w:lvl>
    <w:lvl w:ilvl="7" w:tplc="A6E05CDE" w:tentative="1">
      <w:start w:val="1"/>
      <w:numFmt w:val="lowerLetter"/>
      <w:lvlText w:val="%8."/>
      <w:lvlJc w:val="left"/>
      <w:pPr>
        <w:ind w:left="5760" w:hanging="360"/>
      </w:pPr>
    </w:lvl>
    <w:lvl w:ilvl="8" w:tplc="15B2B6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A43213"/>
    <w:multiLevelType w:val="hybridMultilevel"/>
    <w:tmpl w:val="C53E94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CB03430"/>
    <w:multiLevelType w:val="multilevel"/>
    <w:tmpl w:val="EBDE4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3"/>
  </w:num>
  <w:num w:numId="5">
    <w:abstractNumId w:val="17"/>
  </w:num>
  <w:num w:numId="6">
    <w:abstractNumId w:val="6"/>
  </w:num>
  <w:num w:numId="7">
    <w:abstractNumId w:val="3"/>
  </w:num>
  <w:num w:numId="8">
    <w:abstractNumId w:val="17"/>
    <w:lvlOverride w:ilvl="0">
      <w:startOverride w:val="1"/>
    </w:lvlOverride>
  </w:num>
  <w:num w:numId="9">
    <w:abstractNumId w:val="17"/>
    <w:lvlOverride w:ilvl="0">
      <w:startOverride w:val="1"/>
    </w:lvlOverride>
  </w:num>
  <w:num w:numId="10">
    <w:abstractNumId w:val="13"/>
  </w:num>
  <w:num w:numId="11">
    <w:abstractNumId w:val="13"/>
  </w:num>
  <w:num w:numId="12">
    <w:abstractNumId w:val="0"/>
  </w:num>
  <w:num w:numId="13">
    <w:abstractNumId w:val="13"/>
  </w:num>
  <w:num w:numId="14">
    <w:abstractNumId w:val="15"/>
  </w:num>
  <w:num w:numId="15">
    <w:abstractNumId w:val="8"/>
  </w:num>
  <w:num w:numId="16">
    <w:abstractNumId w:val="5"/>
  </w:num>
  <w:num w:numId="17">
    <w:abstractNumId w:val="10"/>
  </w:num>
  <w:num w:numId="18">
    <w:abstractNumId w:val="16"/>
  </w:num>
  <w:num w:numId="19">
    <w:abstractNumId w:val="12"/>
  </w:num>
  <w:num w:numId="20">
    <w:abstractNumId w:val="13"/>
  </w:num>
  <w:num w:numId="21">
    <w:abstractNumId w:val="18"/>
  </w:num>
  <w:num w:numId="22">
    <w:abstractNumId w:val="13"/>
  </w:num>
  <w:num w:numId="23">
    <w:abstractNumId w:val="13"/>
  </w:num>
  <w:num w:numId="24">
    <w:abstractNumId w:val="19"/>
  </w:num>
  <w:num w:numId="25">
    <w:abstractNumId w:val="1"/>
  </w:num>
  <w:num w:numId="26">
    <w:abstractNumId w:val="4"/>
  </w:num>
  <w:num w:numId="27">
    <w:abstractNumId w:val="7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14"/>
  </w:num>
  <w:num w:numId="33">
    <w:abstractNumId w:val="13"/>
  </w:num>
  <w:num w:numId="34">
    <w:abstractNumId w:val="6"/>
  </w:num>
  <w:num w:numId="35">
    <w:abstractNumId w:val="6"/>
  </w:num>
  <w:num w:numId="36">
    <w:abstractNumId w:val="13"/>
  </w:num>
  <w:num w:numId="37">
    <w:abstractNumId w:val="6"/>
  </w:num>
  <w:num w:numId="38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D65"/>
    <w:rsid w:val="00000B42"/>
    <w:rsid w:val="000014BB"/>
    <w:rsid w:val="000014FB"/>
    <w:rsid w:val="000020C7"/>
    <w:rsid w:val="00003AB3"/>
    <w:rsid w:val="000046EA"/>
    <w:rsid w:val="00007E20"/>
    <w:rsid w:val="0001012A"/>
    <w:rsid w:val="00011DE3"/>
    <w:rsid w:val="00016755"/>
    <w:rsid w:val="00022B1F"/>
    <w:rsid w:val="0002339F"/>
    <w:rsid w:val="000248C1"/>
    <w:rsid w:val="00026E4E"/>
    <w:rsid w:val="00027867"/>
    <w:rsid w:val="00027957"/>
    <w:rsid w:val="000279A4"/>
    <w:rsid w:val="000311CF"/>
    <w:rsid w:val="00031E04"/>
    <w:rsid w:val="00032493"/>
    <w:rsid w:val="00036423"/>
    <w:rsid w:val="000414ED"/>
    <w:rsid w:val="00041AC3"/>
    <w:rsid w:val="00042B45"/>
    <w:rsid w:val="00043376"/>
    <w:rsid w:val="000500AC"/>
    <w:rsid w:val="0005036C"/>
    <w:rsid w:val="000504FB"/>
    <w:rsid w:val="00050762"/>
    <w:rsid w:val="000520B4"/>
    <w:rsid w:val="00054191"/>
    <w:rsid w:val="00056D1C"/>
    <w:rsid w:val="0006120A"/>
    <w:rsid w:val="000629BA"/>
    <w:rsid w:val="00065520"/>
    <w:rsid w:val="00066220"/>
    <w:rsid w:val="00066510"/>
    <w:rsid w:val="0006759D"/>
    <w:rsid w:val="000676C6"/>
    <w:rsid w:val="00067F46"/>
    <w:rsid w:val="0007065E"/>
    <w:rsid w:val="00070F65"/>
    <w:rsid w:val="0007552E"/>
    <w:rsid w:val="00075FA9"/>
    <w:rsid w:val="000770BE"/>
    <w:rsid w:val="000773D7"/>
    <w:rsid w:val="000775B1"/>
    <w:rsid w:val="00080C3E"/>
    <w:rsid w:val="00083CBE"/>
    <w:rsid w:val="0008401E"/>
    <w:rsid w:val="00086F82"/>
    <w:rsid w:val="00093C96"/>
    <w:rsid w:val="00097407"/>
    <w:rsid w:val="000A039A"/>
    <w:rsid w:val="000A1A77"/>
    <w:rsid w:val="000A25FD"/>
    <w:rsid w:val="000A4E78"/>
    <w:rsid w:val="000B2693"/>
    <w:rsid w:val="000B3704"/>
    <w:rsid w:val="000B48A4"/>
    <w:rsid w:val="000C0147"/>
    <w:rsid w:val="000C033A"/>
    <w:rsid w:val="000C0E39"/>
    <w:rsid w:val="000C27A8"/>
    <w:rsid w:val="000C57DD"/>
    <w:rsid w:val="000C5BAA"/>
    <w:rsid w:val="000C759B"/>
    <w:rsid w:val="000C7AAA"/>
    <w:rsid w:val="000C7D6C"/>
    <w:rsid w:val="000C7FC6"/>
    <w:rsid w:val="000D20F1"/>
    <w:rsid w:val="000D66AD"/>
    <w:rsid w:val="000D6E12"/>
    <w:rsid w:val="000F2104"/>
    <w:rsid w:val="000F2210"/>
    <w:rsid w:val="000F4C10"/>
    <w:rsid w:val="000F5AE3"/>
    <w:rsid w:val="000F700B"/>
    <w:rsid w:val="000F74B6"/>
    <w:rsid w:val="00100286"/>
    <w:rsid w:val="00100A51"/>
    <w:rsid w:val="00104C46"/>
    <w:rsid w:val="00105FF0"/>
    <w:rsid w:val="00112F1D"/>
    <w:rsid w:val="001134D5"/>
    <w:rsid w:val="00113580"/>
    <w:rsid w:val="0011625F"/>
    <w:rsid w:val="00117791"/>
    <w:rsid w:val="001202B0"/>
    <w:rsid w:val="001230CD"/>
    <w:rsid w:val="001245D4"/>
    <w:rsid w:val="00125B5D"/>
    <w:rsid w:val="00125C5A"/>
    <w:rsid w:val="00125D75"/>
    <w:rsid w:val="0013037C"/>
    <w:rsid w:val="001325A4"/>
    <w:rsid w:val="00132746"/>
    <w:rsid w:val="00143858"/>
    <w:rsid w:val="00143E20"/>
    <w:rsid w:val="00144EA1"/>
    <w:rsid w:val="00151ADE"/>
    <w:rsid w:val="00152239"/>
    <w:rsid w:val="0015484A"/>
    <w:rsid w:val="00160388"/>
    <w:rsid w:val="00160447"/>
    <w:rsid w:val="0016133C"/>
    <w:rsid w:val="00165DDB"/>
    <w:rsid w:val="0017452D"/>
    <w:rsid w:val="0017456F"/>
    <w:rsid w:val="00174AEE"/>
    <w:rsid w:val="0017761C"/>
    <w:rsid w:val="001846C7"/>
    <w:rsid w:val="001862F4"/>
    <w:rsid w:val="00191771"/>
    <w:rsid w:val="00191D00"/>
    <w:rsid w:val="00192164"/>
    <w:rsid w:val="00192DC8"/>
    <w:rsid w:val="00196C89"/>
    <w:rsid w:val="001A0FA8"/>
    <w:rsid w:val="001A1939"/>
    <w:rsid w:val="001A2927"/>
    <w:rsid w:val="001A5B24"/>
    <w:rsid w:val="001A5BA6"/>
    <w:rsid w:val="001A7002"/>
    <w:rsid w:val="001A7723"/>
    <w:rsid w:val="001B51B1"/>
    <w:rsid w:val="001B5BAB"/>
    <w:rsid w:val="001B7254"/>
    <w:rsid w:val="001C0FE8"/>
    <w:rsid w:val="001C2D97"/>
    <w:rsid w:val="001C4FE0"/>
    <w:rsid w:val="001C6233"/>
    <w:rsid w:val="001D2F36"/>
    <w:rsid w:val="001D726C"/>
    <w:rsid w:val="001D7F27"/>
    <w:rsid w:val="001E0489"/>
    <w:rsid w:val="001E088C"/>
    <w:rsid w:val="001E5400"/>
    <w:rsid w:val="001E5FC2"/>
    <w:rsid w:val="001F21CE"/>
    <w:rsid w:val="001F3781"/>
    <w:rsid w:val="001F5D5B"/>
    <w:rsid w:val="00200F40"/>
    <w:rsid w:val="0020668D"/>
    <w:rsid w:val="002122B0"/>
    <w:rsid w:val="002126F8"/>
    <w:rsid w:val="00213A71"/>
    <w:rsid w:val="00213D25"/>
    <w:rsid w:val="00214766"/>
    <w:rsid w:val="002169DF"/>
    <w:rsid w:val="002212D7"/>
    <w:rsid w:val="00222D04"/>
    <w:rsid w:val="0022693A"/>
    <w:rsid w:val="002328BD"/>
    <w:rsid w:val="00232EC1"/>
    <w:rsid w:val="00234182"/>
    <w:rsid w:val="002374E5"/>
    <w:rsid w:val="00237C5D"/>
    <w:rsid w:val="0024027B"/>
    <w:rsid w:val="002503D6"/>
    <w:rsid w:val="00250AA2"/>
    <w:rsid w:val="00251264"/>
    <w:rsid w:val="002514E9"/>
    <w:rsid w:val="002531BF"/>
    <w:rsid w:val="00253E92"/>
    <w:rsid w:val="002545DD"/>
    <w:rsid w:val="00255C3A"/>
    <w:rsid w:val="00257F0E"/>
    <w:rsid w:val="00261EC8"/>
    <w:rsid w:val="00263608"/>
    <w:rsid w:val="0026363E"/>
    <w:rsid w:val="0026447A"/>
    <w:rsid w:val="002644FF"/>
    <w:rsid w:val="00265C4A"/>
    <w:rsid w:val="00276248"/>
    <w:rsid w:val="00280ED5"/>
    <w:rsid w:val="00282936"/>
    <w:rsid w:val="00282BCA"/>
    <w:rsid w:val="002836E8"/>
    <w:rsid w:val="00283DA1"/>
    <w:rsid w:val="00284117"/>
    <w:rsid w:val="00284230"/>
    <w:rsid w:val="002851FF"/>
    <w:rsid w:val="002867CF"/>
    <w:rsid w:val="00287514"/>
    <w:rsid w:val="00293205"/>
    <w:rsid w:val="00296326"/>
    <w:rsid w:val="00297284"/>
    <w:rsid w:val="002A0A46"/>
    <w:rsid w:val="002A3EF2"/>
    <w:rsid w:val="002A5466"/>
    <w:rsid w:val="002A7C0D"/>
    <w:rsid w:val="002B1BD7"/>
    <w:rsid w:val="002B3C05"/>
    <w:rsid w:val="002B61C4"/>
    <w:rsid w:val="002B7F92"/>
    <w:rsid w:val="002C2CC3"/>
    <w:rsid w:val="002D12CA"/>
    <w:rsid w:val="002D2FE8"/>
    <w:rsid w:val="002D352E"/>
    <w:rsid w:val="002D434B"/>
    <w:rsid w:val="002D59E6"/>
    <w:rsid w:val="002D6922"/>
    <w:rsid w:val="002D7E63"/>
    <w:rsid w:val="002E34C5"/>
    <w:rsid w:val="002E410B"/>
    <w:rsid w:val="002E55BD"/>
    <w:rsid w:val="002E766A"/>
    <w:rsid w:val="002F07EF"/>
    <w:rsid w:val="002F15BF"/>
    <w:rsid w:val="002F3785"/>
    <w:rsid w:val="002F3C6F"/>
    <w:rsid w:val="00301C06"/>
    <w:rsid w:val="00301F17"/>
    <w:rsid w:val="00302FB6"/>
    <w:rsid w:val="00307A31"/>
    <w:rsid w:val="00310323"/>
    <w:rsid w:val="003118C0"/>
    <w:rsid w:val="00312517"/>
    <w:rsid w:val="003129F6"/>
    <w:rsid w:val="003139C4"/>
    <w:rsid w:val="00313AD5"/>
    <w:rsid w:val="00313C33"/>
    <w:rsid w:val="00313DE7"/>
    <w:rsid w:val="003152D3"/>
    <w:rsid w:val="0032078C"/>
    <w:rsid w:val="00320B57"/>
    <w:rsid w:val="0032103A"/>
    <w:rsid w:val="0032132F"/>
    <w:rsid w:val="003213AF"/>
    <w:rsid w:val="00321E5B"/>
    <w:rsid w:val="003228A3"/>
    <w:rsid w:val="00324BEB"/>
    <w:rsid w:val="003262ED"/>
    <w:rsid w:val="003277BA"/>
    <w:rsid w:val="00330B06"/>
    <w:rsid w:val="00335588"/>
    <w:rsid w:val="003356CB"/>
    <w:rsid w:val="003371C7"/>
    <w:rsid w:val="0034055F"/>
    <w:rsid w:val="00341419"/>
    <w:rsid w:val="00341746"/>
    <w:rsid w:val="003431A4"/>
    <w:rsid w:val="00343709"/>
    <w:rsid w:val="003446B8"/>
    <w:rsid w:val="00345F49"/>
    <w:rsid w:val="0035157F"/>
    <w:rsid w:val="003515E9"/>
    <w:rsid w:val="003555AE"/>
    <w:rsid w:val="003562D3"/>
    <w:rsid w:val="00357A0F"/>
    <w:rsid w:val="00365B50"/>
    <w:rsid w:val="00365D52"/>
    <w:rsid w:val="00365E7E"/>
    <w:rsid w:val="00366A55"/>
    <w:rsid w:val="003704F2"/>
    <w:rsid w:val="00372217"/>
    <w:rsid w:val="00372EAD"/>
    <w:rsid w:val="0037341F"/>
    <w:rsid w:val="00374978"/>
    <w:rsid w:val="00381287"/>
    <w:rsid w:val="00382594"/>
    <w:rsid w:val="0038296C"/>
    <w:rsid w:val="00383F70"/>
    <w:rsid w:val="0038479F"/>
    <w:rsid w:val="003873D6"/>
    <w:rsid w:val="003879B7"/>
    <w:rsid w:val="00387C72"/>
    <w:rsid w:val="00390DDF"/>
    <w:rsid w:val="00391884"/>
    <w:rsid w:val="00392EE7"/>
    <w:rsid w:val="0039384D"/>
    <w:rsid w:val="003946DD"/>
    <w:rsid w:val="003A5176"/>
    <w:rsid w:val="003A654B"/>
    <w:rsid w:val="003B1999"/>
    <w:rsid w:val="003B5B8A"/>
    <w:rsid w:val="003B5FAF"/>
    <w:rsid w:val="003B64B5"/>
    <w:rsid w:val="003B7AB1"/>
    <w:rsid w:val="003B7D0F"/>
    <w:rsid w:val="003C1561"/>
    <w:rsid w:val="003C1812"/>
    <w:rsid w:val="003C213A"/>
    <w:rsid w:val="003C34E8"/>
    <w:rsid w:val="003C3DC1"/>
    <w:rsid w:val="003C3F51"/>
    <w:rsid w:val="003C46FD"/>
    <w:rsid w:val="003D383A"/>
    <w:rsid w:val="003E0723"/>
    <w:rsid w:val="003E074E"/>
    <w:rsid w:val="003E0FA2"/>
    <w:rsid w:val="003E5E42"/>
    <w:rsid w:val="003E75AB"/>
    <w:rsid w:val="003F1244"/>
    <w:rsid w:val="003F24C2"/>
    <w:rsid w:val="003F2F45"/>
    <w:rsid w:val="003F4885"/>
    <w:rsid w:val="003F68EE"/>
    <w:rsid w:val="0040393E"/>
    <w:rsid w:val="00404DE6"/>
    <w:rsid w:val="00407C84"/>
    <w:rsid w:val="0041212C"/>
    <w:rsid w:val="00414A95"/>
    <w:rsid w:val="00415F67"/>
    <w:rsid w:val="00417298"/>
    <w:rsid w:val="00422DE7"/>
    <w:rsid w:val="00422DE9"/>
    <w:rsid w:val="004244A3"/>
    <w:rsid w:val="00425F1C"/>
    <w:rsid w:val="00442AA6"/>
    <w:rsid w:val="004453B8"/>
    <w:rsid w:val="00451FE7"/>
    <w:rsid w:val="00452B9E"/>
    <w:rsid w:val="00455E1B"/>
    <w:rsid w:val="00457936"/>
    <w:rsid w:val="00460D93"/>
    <w:rsid w:val="00463118"/>
    <w:rsid w:val="00470D5F"/>
    <w:rsid w:val="00471905"/>
    <w:rsid w:val="0047211C"/>
    <w:rsid w:val="00473C76"/>
    <w:rsid w:val="0047586A"/>
    <w:rsid w:val="004777DC"/>
    <w:rsid w:val="00483439"/>
    <w:rsid w:val="00483B38"/>
    <w:rsid w:val="00485189"/>
    <w:rsid w:val="004865AC"/>
    <w:rsid w:val="00486B9B"/>
    <w:rsid w:val="00487D4F"/>
    <w:rsid w:val="00490BAD"/>
    <w:rsid w:val="00494991"/>
    <w:rsid w:val="00497315"/>
    <w:rsid w:val="00497F7C"/>
    <w:rsid w:val="004A0007"/>
    <w:rsid w:val="004A0918"/>
    <w:rsid w:val="004A6607"/>
    <w:rsid w:val="004A6E51"/>
    <w:rsid w:val="004A76CB"/>
    <w:rsid w:val="004A7CC0"/>
    <w:rsid w:val="004B12E1"/>
    <w:rsid w:val="004B1DE2"/>
    <w:rsid w:val="004B38CD"/>
    <w:rsid w:val="004B3B90"/>
    <w:rsid w:val="004B681A"/>
    <w:rsid w:val="004C2366"/>
    <w:rsid w:val="004C2700"/>
    <w:rsid w:val="004C3365"/>
    <w:rsid w:val="004C7525"/>
    <w:rsid w:val="004D04B0"/>
    <w:rsid w:val="004D2718"/>
    <w:rsid w:val="004D30E8"/>
    <w:rsid w:val="004D5938"/>
    <w:rsid w:val="004D67F2"/>
    <w:rsid w:val="004D782D"/>
    <w:rsid w:val="004E2606"/>
    <w:rsid w:val="004E2D43"/>
    <w:rsid w:val="004E2F55"/>
    <w:rsid w:val="004E52CD"/>
    <w:rsid w:val="004E7866"/>
    <w:rsid w:val="004F01F4"/>
    <w:rsid w:val="004F42AA"/>
    <w:rsid w:val="004F4656"/>
    <w:rsid w:val="004F4A77"/>
    <w:rsid w:val="004F5403"/>
    <w:rsid w:val="004F5AA3"/>
    <w:rsid w:val="004F68C9"/>
    <w:rsid w:val="0050041D"/>
    <w:rsid w:val="00500B1F"/>
    <w:rsid w:val="00500C35"/>
    <w:rsid w:val="00501020"/>
    <w:rsid w:val="0050137C"/>
    <w:rsid w:val="00502C7B"/>
    <w:rsid w:val="005150EE"/>
    <w:rsid w:val="00515233"/>
    <w:rsid w:val="0051790C"/>
    <w:rsid w:val="0051798E"/>
    <w:rsid w:val="00521129"/>
    <w:rsid w:val="00521FE8"/>
    <w:rsid w:val="00524916"/>
    <w:rsid w:val="00524ED4"/>
    <w:rsid w:val="0053266B"/>
    <w:rsid w:val="00532CA0"/>
    <w:rsid w:val="00533D2C"/>
    <w:rsid w:val="005347CE"/>
    <w:rsid w:val="005358BB"/>
    <w:rsid w:val="00537030"/>
    <w:rsid w:val="00540F60"/>
    <w:rsid w:val="00541E1D"/>
    <w:rsid w:val="005426BF"/>
    <w:rsid w:val="00542872"/>
    <w:rsid w:val="0054443D"/>
    <w:rsid w:val="005445BB"/>
    <w:rsid w:val="00550BA9"/>
    <w:rsid w:val="00553425"/>
    <w:rsid w:val="0055406B"/>
    <w:rsid w:val="0055448E"/>
    <w:rsid w:val="005546C6"/>
    <w:rsid w:val="0056067E"/>
    <w:rsid w:val="0056068E"/>
    <w:rsid w:val="00560775"/>
    <w:rsid w:val="0056364C"/>
    <w:rsid w:val="00563D0C"/>
    <w:rsid w:val="0056555D"/>
    <w:rsid w:val="00565D3A"/>
    <w:rsid w:val="00566887"/>
    <w:rsid w:val="005700DA"/>
    <w:rsid w:val="005755EF"/>
    <w:rsid w:val="0057679C"/>
    <w:rsid w:val="00576DA2"/>
    <w:rsid w:val="00577771"/>
    <w:rsid w:val="00577B58"/>
    <w:rsid w:val="00580228"/>
    <w:rsid w:val="005822E3"/>
    <w:rsid w:val="00584A03"/>
    <w:rsid w:val="0059080F"/>
    <w:rsid w:val="005921C3"/>
    <w:rsid w:val="0059236D"/>
    <w:rsid w:val="005927FD"/>
    <w:rsid w:val="005938E7"/>
    <w:rsid w:val="00594026"/>
    <w:rsid w:val="005951D3"/>
    <w:rsid w:val="00595AA6"/>
    <w:rsid w:val="005979AE"/>
    <w:rsid w:val="005A14B6"/>
    <w:rsid w:val="005A1975"/>
    <w:rsid w:val="005A2698"/>
    <w:rsid w:val="005A6348"/>
    <w:rsid w:val="005B1830"/>
    <w:rsid w:val="005B6B2B"/>
    <w:rsid w:val="005B6D54"/>
    <w:rsid w:val="005C4A14"/>
    <w:rsid w:val="005C4D9C"/>
    <w:rsid w:val="005C625D"/>
    <w:rsid w:val="005D1BFD"/>
    <w:rsid w:val="005D5501"/>
    <w:rsid w:val="005D61E1"/>
    <w:rsid w:val="005D65A5"/>
    <w:rsid w:val="005D7B18"/>
    <w:rsid w:val="005E1262"/>
    <w:rsid w:val="005E24C7"/>
    <w:rsid w:val="005E386C"/>
    <w:rsid w:val="005E6244"/>
    <w:rsid w:val="005E713D"/>
    <w:rsid w:val="005F6857"/>
    <w:rsid w:val="00601F7A"/>
    <w:rsid w:val="00605173"/>
    <w:rsid w:val="00607555"/>
    <w:rsid w:val="00612773"/>
    <w:rsid w:val="006146A7"/>
    <w:rsid w:val="00616807"/>
    <w:rsid w:val="00617E85"/>
    <w:rsid w:val="006208D7"/>
    <w:rsid w:val="0062450C"/>
    <w:rsid w:val="006248D2"/>
    <w:rsid w:val="00625DED"/>
    <w:rsid w:val="00631583"/>
    <w:rsid w:val="006338E8"/>
    <w:rsid w:val="00640BAB"/>
    <w:rsid w:val="006427F9"/>
    <w:rsid w:val="00642921"/>
    <w:rsid w:val="00646062"/>
    <w:rsid w:val="006464AC"/>
    <w:rsid w:val="006626C1"/>
    <w:rsid w:val="00663A74"/>
    <w:rsid w:val="00667A37"/>
    <w:rsid w:val="00667FAE"/>
    <w:rsid w:val="00667FF0"/>
    <w:rsid w:val="00670812"/>
    <w:rsid w:val="006736AF"/>
    <w:rsid w:val="006753CB"/>
    <w:rsid w:val="00675940"/>
    <w:rsid w:val="00675E7D"/>
    <w:rsid w:val="00676090"/>
    <w:rsid w:val="00682891"/>
    <w:rsid w:val="0068506E"/>
    <w:rsid w:val="006863BE"/>
    <w:rsid w:val="00691867"/>
    <w:rsid w:val="006920D1"/>
    <w:rsid w:val="006941C4"/>
    <w:rsid w:val="00694499"/>
    <w:rsid w:val="0069542F"/>
    <w:rsid w:val="00695560"/>
    <w:rsid w:val="0069594A"/>
    <w:rsid w:val="00696C59"/>
    <w:rsid w:val="006A4944"/>
    <w:rsid w:val="006A6B89"/>
    <w:rsid w:val="006A7C97"/>
    <w:rsid w:val="006B2128"/>
    <w:rsid w:val="006B2EE8"/>
    <w:rsid w:val="006B3B71"/>
    <w:rsid w:val="006B43FF"/>
    <w:rsid w:val="006B5067"/>
    <w:rsid w:val="006C3BA8"/>
    <w:rsid w:val="006C6448"/>
    <w:rsid w:val="006D027C"/>
    <w:rsid w:val="006D2B1E"/>
    <w:rsid w:val="006D59B2"/>
    <w:rsid w:val="006D6F9B"/>
    <w:rsid w:val="006D7396"/>
    <w:rsid w:val="006E0637"/>
    <w:rsid w:val="006E16F1"/>
    <w:rsid w:val="006E19E6"/>
    <w:rsid w:val="006E2666"/>
    <w:rsid w:val="006E57D8"/>
    <w:rsid w:val="006F0983"/>
    <w:rsid w:val="006F0E8F"/>
    <w:rsid w:val="006F175F"/>
    <w:rsid w:val="006F5397"/>
    <w:rsid w:val="006F57A5"/>
    <w:rsid w:val="006F6C01"/>
    <w:rsid w:val="007021DC"/>
    <w:rsid w:val="007024FB"/>
    <w:rsid w:val="007033E8"/>
    <w:rsid w:val="007041DA"/>
    <w:rsid w:val="007043A5"/>
    <w:rsid w:val="0070748C"/>
    <w:rsid w:val="00710BA2"/>
    <w:rsid w:val="007163DF"/>
    <w:rsid w:val="00717288"/>
    <w:rsid w:val="00720736"/>
    <w:rsid w:val="007219A8"/>
    <w:rsid w:val="007223A1"/>
    <w:rsid w:val="00723049"/>
    <w:rsid w:val="007234A6"/>
    <w:rsid w:val="0072754F"/>
    <w:rsid w:val="00727EF5"/>
    <w:rsid w:val="0073182F"/>
    <w:rsid w:val="007343F2"/>
    <w:rsid w:val="00735716"/>
    <w:rsid w:val="00735F9A"/>
    <w:rsid w:val="00736EDA"/>
    <w:rsid w:val="00740852"/>
    <w:rsid w:val="00743406"/>
    <w:rsid w:val="00744B60"/>
    <w:rsid w:val="00744FA3"/>
    <w:rsid w:val="00747B80"/>
    <w:rsid w:val="00747E63"/>
    <w:rsid w:val="007527DB"/>
    <w:rsid w:val="00753559"/>
    <w:rsid w:val="007539FF"/>
    <w:rsid w:val="007540E0"/>
    <w:rsid w:val="0075482D"/>
    <w:rsid w:val="0075779E"/>
    <w:rsid w:val="00757EAC"/>
    <w:rsid w:val="007637FF"/>
    <w:rsid w:val="0076381E"/>
    <w:rsid w:val="00765502"/>
    <w:rsid w:val="00770313"/>
    <w:rsid w:val="007710B0"/>
    <w:rsid w:val="0077205E"/>
    <w:rsid w:val="00772523"/>
    <w:rsid w:val="007734E3"/>
    <w:rsid w:val="00773F42"/>
    <w:rsid w:val="00774DE2"/>
    <w:rsid w:val="00775C48"/>
    <w:rsid w:val="00776C87"/>
    <w:rsid w:val="00782532"/>
    <w:rsid w:val="00785A7F"/>
    <w:rsid w:val="00787DDB"/>
    <w:rsid w:val="00790972"/>
    <w:rsid w:val="007925A6"/>
    <w:rsid w:val="0079281A"/>
    <w:rsid w:val="0079348A"/>
    <w:rsid w:val="007935B4"/>
    <w:rsid w:val="00793C09"/>
    <w:rsid w:val="007946E0"/>
    <w:rsid w:val="0079583C"/>
    <w:rsid w:val="00797413"/>
    <w:rsid w:val="0079770A"/>
    <w:rsid w:val="007A5DDA"/>
    <w:rsid w:val="007A636C"/>
    <w:rsid w:val="007A750D"/>
    <w:rsid w:val="007B0426"/>
    <w:rsid w:val="007B182E"/>
    <w:rsid w:val="007B32F8"/>
    <w:rsid w:val="007B3BB8"/>
    <w:rsid w:val="007B3E2E"/>
    <w:rsid w:val="007B420B"/>
    <w:rsid w:val="007B681F"/>
    <w:rsid w:val="007D4061"/>
    <w:rsid w:val="007D67C9"/>
    <w:rsid w:val="007D763A"/>
    <w:rsid w:val="007E0B71"/>
    <w:rsid w:val="007E0EFF"/>
    <w:rsid w:val="007E2750"/>
    <w:rsid w:val="007E2850"/>
    <w:rsid w:val="007E3B80"/>
    <w:rsid w:val="007E5346"/>
    <w:rsid w:val="007E6934"/>
    <w:rsid w:val="007F70C1"/>
    <w:rsid w:val="007F7C42"/>
    <w:rsid w:val="0080058D"/>
    <w:rsid w:val="00801937"/>
    <w:rsid w:val="00806221"/>
    <w:rsid w:val="0080774F"/>
    <w:rsid w:val="008078BD"/>
    <w:rsid w:val="00811AE2"/>
    <w:rsid w:val="00812DDF"/>
    <w:rsid w:val="00813510"/>
    <w:rsid w:val="00815D5D"/>
    <w:rsid w:val="00820C52"/>
    <w:rsid w:val="00822186"/>
    <w:rsid w:val="0082243E"/>
    <w:rsid w:val="00824870"/>
    <w:rsid w:val="008255D4"/>
    <w:rsid w:val="00825A1C"/>
    <w:rsid w:val="00825BF5"/>
    <w:rsid w:val="00830E0B"/>
    <w:rsid w:val="0083160C"/>
    <w:rsid w:val="00831925"/>
    <w:rsid w:val="008324AE"/>
    <w:rsid w:val="00833BA5"/>
    <w:rsid w:val="00835F94"/>
    <w:rsid w:val="00836D14"/>
    <w:rsid w:val="00842060"/>
    <w:rsid w:val="008431BC"/>
    <w:rsid w:val="008460BD"/>
    <w:rsid w:val="00850937"/>
    <w:rsid w:val="00850C34"/>
    <w:rsid w:val="00851E93"/>
    <w:rsid w:val="008536B9"/>
    <w:rsid w:val="008543B7"/>
    <w:rsid w:val="0085607D"/>
    <w:rsid w:val="00860EA2"/>
    <w:rsid w:val="00861CD7"/>
    <w:rsid w:val="00865AA9"/>
    <w:rsid w:val="008676F7"/>
    <w:rsid w:val="0087027E"/>
    <w:rsid w:val="0087252A"/>
    <w:rsid w:val="008732B0"/>
    <w:rsid w:val="0087472F"/>
    <w:rsid w:val="008764FF"/>
    <w:rsid w:val="0088298F"/>
    <w:rsid w:val="0088313A"/>
    <w:rsid w:val="00885EDA"/>
    <w:rsid w:val="00886005"/>
    <w:rsid w:val="00886426"/>
    <w:rsid w:val="0088768F"/>
    <w:rsid w:val="00890FB2"/>
    <w:rsid w:val="00891563"/>
    <w:rsid w:val="00892951"/>
    <w:rsid w:val="0089443C"/>
    <w:rsid w:val="008957AF"/>
    <w:rsid w:val="00896109"/>
    <w:rsid w:val="0089692B"/>
    <w:rsid w:val="008973A2"/>
    <w:rsid w:val="008A005F"/>
    <w:rsid w:val="008A174B"/>
    <w:rsid w:val="008A1C49"/>
    <w:rsid w:val="008A1ED9"/>
    <w:rsid w:val="008A2CDB"/>
    <w:rsid w:val="008A4896"/>
    <w:rsid w:val="008A4F1C"/>
    <w:rsid w:val="008A5160"/>
    <w:rsid w:val="008A59B3"/>
    <w:rsid w:val="008B03FD"/>
    <w:rsid w:val="008B0AD1"/>
    <w:rsid w:val="008B2759"/>
    <w:rsid w:val="008B3B96"/>
    <w:rsid w:val="008B40F2"/>
    <w:rsid w:val="008B43D7"/>
    <w:rsid w:val="008B56D2"/>
    <w:rsid w:val="008B59A8"/>
    <w:rsid w:val="008C4063"/>
    <w:rsid w:val="008C5A54"/>
    <w:rsid w:val="008C5C12"/>
    <w:rsid w:val="008C710D"/>
    <w:rsid w:val="008C76FE"/>
    <w:rsid w:val="008C7C3D"/>
    <w:rsid w:val="008D095D"/>
    <w:rsid w:val="008D477F"/>
    <w:rsid w:val="008E36D8"/>
    <w:rsid w:val="008E3AE8"/>
    <w:rsid w:val="008E3F54"/>
    <w:rsid w:val="008E5400"/>
    <w:rsid w:val="008F0C80"/>
    <w:rsid w:val="0090013D"/>
    <w:rsid w:val="009032ED"/>
    <w:rsid w:val="0090395F"/>
    <w:rsid w:val="00904338"/>
    <w:rsid w:val="0090777B"/>
    <w:rsid w:val="0091149B"/>
    <w:rsid w:val="0091278C"/>
    <w:rsid w:val="00912B46"/>
    <w:rsid w:val="00913B2E"/>
    <w:rsid w:val="00914F37"/>
    <w:rsid w:val="00920060"/>
    <w:rsid w:val="00920D0D"/>
    <w:rsid w:val="00921850"/>
    <w:rsid w:val="00921D7F"/>
    <w:rsid w:val="00923DCE"/>
    <w:rsid w:val="00927DCA"/>
    <w:rsid w:val="00930075"/>
    <w:rsid w:val="00935424"/>
    <w:rsid w:val="00935436"/>
    <w:rsid w:val="00935AFF"/>
    <w:rsid w:val="00936ABE"/>
    <w:rsid w:val="00936C50"/>
    <w:rsid w:val="00936E2A"/>
    <w:rsid w:val="00937839"/>
    <w:rsid w:val="009414FF"/>
    <w:rsid w:val="00941552"/>
    <w:rsid w:val="00943581"/>
    <w:rsid w:val="009445AC"/>
    <w:rsid w:val="00945E68"/>
    <w:rsid w:val="00950B31"/>
    <w:rsid w:val="00950C7C"/>
    <w:rsid w:val="0095140B"/>
    <w:rsid w:val="00954D88"/>
    <w:rsid w:val="00955BDC"/>
    <w:rsid w:val="00960F24"/>
    <w:rsid w:val="0096480D"/>
    <w:rsid w:val="00964848"/>
    <w:rsid w:val="00964EBA"/>
    <w:rsid w:val="0096546D"/>
    <w:rsid w:val="00967B49"/>
    <w:rsid w:val="00967C0C"/>
    <w:rsid w:val="00967DB2"/>
    <w:rsid w:val="00972CCC"/>
    <w:rsid w:val="00973AE4"/>
    <w:rsid w:val="00975270"/>
    <w:rsid w:val="009763A6"/>
    <w:rsid w:val="00980F87"/>
    <w:rsid w:val="0098566E"/>
    <w:rsid w:val="009915DF"/>
    <w:rsid w:val="009944FE"/>
    <w:rsid w:val="00994C3D"/>
    <w:rsid w:val="009950E2"/>
    <w:rsid w:val="009A0FF1"/>
    <w:rsid w:val="009B17BF"/>
    <w:rsid w:val="009B6C6C"/>
    <w:rsid w:val="009C7043"/>
    <w:rsid w:val="009C7C6E"/>
    <w:rsid w:val="009C7DEA"/>
    <w:rsid w:val="009D1E33"/>
    <w:rsid w:val="009D2D34"/>
    <w:rsid w:val="009D2F67"/>
    <w:rsid w:val="009D2FFB"/>
    <w:rsid w:val="009D4F77"/>
    <w:rsid w:val="009D5008"/>
    <w:rsid w:val="009D5053"/>
    <w:rsid w:val="009D5B53"/>
    <w:rsid w:val="009D6070"/>
    <w:rsid w:val="009D60EB"/>
    <w:rsid w:val="009D6767"/>
    <w:rsid w:val="009D69B7"/>
    <w:rsid w:val="009E2FA0"/>
    <w:rsid w:val="009F2728"/>
    <w:rsid w:val="009F28AE"/>
    <w:rsid w:val="009F3FBC"/>
    <w:rsid w:val="009F5134"/>
    <w:rsid w:val="009F7630"/>
    <w:rsid w:val="00A00316"/>
    <w:rsid w:val="00A00F23"/>
    <w:rsid w:val="00A015B3"/>
    <w:rsid w:val="00A06C9D"/>
    <w:rsid w:val="00A1040A"/>
    <w:rsid w:val="00A10853"/>
    <w:rsid w:val="00A10DC0"/>
    <w:rsid w:val="00A138A4"/>
    <w:rsid w:val="00A138D1"/>
    <w:rsid w:val="00A20EC4"/>
    <w:rsid w:val="00A215B1"/>
    <w:rsid w:val="00A21CF3"/>
    <w:rsid w:val="00A24346"/>
    <w:rsid w:val="00A302BC"/>
    <w:rsid w:val="00A31315"/>
    <w:rsid w:val="00A31CBB"/>
    <w:rsid w:val="00A31D6A"/>
    <w:rsid w:val="00A34D7B"/>
    <w:rsid w:val="00A3543C"/>
    <w:rsid w:val="00A35582"/>
    <w:rsid w:val="00A4141B"/>
    <w:rsid w:val="00A42E7C"/>
    <w:rsid w:val="00A4359B"/>
    <w:rsid w:val="00A43D65"/>
    <w:rsid w:val="00A46F99"/>
    <w:rsid w:val="00A47E90"/>
    <w:rsid w:val="00A47EE7"/>
    <w:rsid w:val="00A5399C"/>
    <w:rsid w:val="00A543E8"/>
    <w:rsid w:val="00A6133D"/>
    <w:rsid w:val="00A670F1"/>
    <w:rsid w:val="00A676B3"/>
    <w:rsid w:val="00A70870"/>
    <w:rsid w:val="00A71394"/>
    <w:rsid w:val="00A72E7A"/>
    <w:rsid w:val="00A73056"/>
    <w:rsid w:val="00A73B23"/>
    <w:rsid w:val="00A73C0A"/>
    <w:rsid w:val="00A75FB6"/>
    <w:rsid w:val="00A7701D"/>
    <w:rsid w:val="00A802B9"/>
    <w:rsid w:val="00A81161"/>
    <w:rsid w:val="00A81754"/>
    <w:rsid w:val="00A81E5D"/>
    <w:rsid w:val="00A83577"/>
    <w:rsid w:val="00A83CD0"/>
    <w:rsid w:val="00A8545E"/>
    <w:rsid w:val="00A8686A"/>
    <w:rsid w:val="00A9041D"/>
    <w:rsid w:val="00A94856"/>
    <w:rsid w:val="00A9761F"/>
    <w:rsid w:val="00AA0667"/>
    <w:rsid w:val="00AA695D"/>
    <w:rsid w:val="00AA6BC9"/>
    <w:rsid w:val="00AA7727"/>
    <w:rsid w:val="00AB318B"/>
    <w:rsid w:val="00AB4CEB"/>
    <w:rsid w:val="00AB4DDB"/>
    <w:rsid w:val="00AB4F34"/>
    <w:rsid w:val="00AC4DBA"/>
    <w:rsid w:val="00AC5691"/>
    <w:rsid w:val="00AC5F85"/>
    <w:rsid w:val="00AD0176"/>
    <w:rsid w:val="00AD060B"/>
    <w:rsid w:val="00AD0FB8"/>
    <w:rsid w:val="00AD3CA1"/>
    <w:rsid w:val="00AD63C9"/>
    <w:rsid w:val="00AD76E2"/>
    <w:rsid w:val="00AE3D7D"/>
    <w:rsid w:val="00AE3F3C"/>
    <w:rsid w:val="00AE48DD"/>
    <w:rsid w:val="00AE58D8"/>
    <w:rsid w:val="00AF3692"/>
    <w:rsid w:val="00B00B65"/>
    <w:rsid w:val="00B01854"/>
    <w:rsid w:val="00B04559"/>
    <w:rsid w:val="00B04895"/>
    <w:rsid w:val="00B06249"/>
    <w:rsid w:val="00B07891"/>
    <w:rsid w:val="00B10241"/>
    <w:rsid w:val="00B14A50"/>
    <w:rsid w:val="00B1531E"/>
    <w:rsid w:val="00B166AE"/>
    <w:rsid w:val="00B17018"/>
    <w:rsid w:val="00B20698"/>
    <w:rsid w:val="00B2213F"/>
    <w:rsid w:val="00B2274C"/>
    <w:rsid w:val="00B23601"/>
    <w:rsid w:val="00B26FB0"/>
    <w:rsid w:val="00B27C0F"/>
    <w:rsid w:val="00B326B8"/>
    <w:rsid w:val="00B33290"/>
    <w:rsid w:val="00B337D6"/>
    <w:rsid w:val="00B363C6"/>
    <w:rsid w:val="00B413FC"/>
    <w:rsid w:val="00B41F0B"/>
    <w:rsid w:val="00B47550"/>
    <w:rsid w:val="00B5104E"/>
    <w:rsid w:val="00B51BE3"/>
    <w:rsid w:val="00B524EB"/>
    <w:rsid w:val="00B53FA6"/>
    <w:rsid w:val="00B5469D"/>
    <w:rsid w:val="00B559AB"/>
    <w:rsid w:val="00B5612A"/>
    <w:rsid w:val="00B57A4D"/>
    <w:rsid w:val="00B62A40"/>
    <w:rsid w:val="00B644AA"/>
    <w:rsid w:val="00B668A6"/>
    <w:rsid w:val="00B67462"/>
    <w:rsid w:val="00B67A9A"/>
    <w:rsid w:val="00B7048F"/>
    <w:rsid w:val="00B7079E"/>
    <w:rsid w:val="00B71BE0"/>
    <w:rsid w:val="00B721A5"/>
    <w:rsid w:val="00B721D3"/>
    <w:rsid w:val="00B755E8"/>
    <w:rsid w:val="00B77025"/>
    <w:rsid w:val="00B8164F"/>
    <w:rsid w:val="00B851FC"/>
    <w:rsid w:val="00B93E0D"/>
    <w:rsid w:val="00B94B1B"/>
    <w:rsid w:val="00B94B9F"/>
    <w:rsid w:val="00BA03A6"/>
    <w:rsid w:val="00BA3147"/>
    <w:rsid w:val="00BA7D0A"/>
    <w:rsid w:val="00BB2CC3"/>
    <w:rsid w:val="00BB3543"/>
    <w:rsid w:val="00BB7174"/>
    <w:rsid w:val="00BC1E00"/>
    <w:rsid w:val="00BC25A4"/>
    <w:rsid w:val="00BC2698"/>
    <w:rsid w:val="00BC2B7F"/>
    <w:rsid w:val="00BC3E1B"/>
    <w:rsid w:val="00BC55BE"/>
    <w:rsid w:val="00BD138A"/>
    <w:rsid w:val="00BD1AFA"/>
    <w:rsid w:val="00BD23AD"/>
    <w:rsid w:val="00BD3467"/>
    <w:rsid w:val="00BD4CF3"/>
    <w:rsid w:val="00BD7464"/>
    <w:rsid w:val="00BE0BBA"/>
    <w:rsid w:val="00BE1A16"/>
    <w:rsid w:val="00BE2601"/>
    <w:rsid w:val="00BE6837"/>
    <w:rsid w:val="00BF0CE5"/>
    <w:rsid w:val="00BF2C90"/>
    <w:rsid w:val="00BF3F64"/>
    <w:rsid w:val="00BF6C84"/>
    <w:rsid w:val="00C031BB"/>
    <w:rsid w:val="00C03344"/>
    <w:rsid w:val="00C05CF7"/>
    <w:rsid w:val="00C12415"/>
    <w:rsid w:val="00C15D4F"/>
    <w:rsid w:val="00C174CC"/>
    <w:rsid w:val="00C30089"/>
    <w:rsid w:val="00C30196"/>
    <w:rsid w:val="00C30982"/>
    <w:rsid w:val="00C3248C"/>
    <w:rsid w:val="00C3444B"/>
    <w:rsid w:val="00C37BE7"/>
    <w:rsid w:val="00C40CA1"/>
    <w:rsid w:val="00C41507"/>
    <w:rsid w:val="00C41EEC"/>
    <w:rsid w:val="00C4414F"/>
    <w:rsid w:val="00C4450A"/>
    <w:rsid w:val="00C44636"/>
    <w:rsid w:val="00C47E28"/>
    <w:rsid w:val="00C51108"/>
    <w:rsid w:val="00C5173C"/>
    <w:rsid w:val="00C52AF1"/>
    <w:rsid w:val="00C52EC6"/>
    <w:rsid w:val="00C66B2D"/>
    <w:rsid w:val="00C6744B"/>
    <w:rsid w:val="00C676B6"/>
    <w:rsid w:val="00C67B62"/>
    <w:rsid w:val="00C7030D"/>
    <w:rsid w:val="00C70AEF"/>
    <w:rsid w:val="00C73312"/>
    <w:rsid w:val="00C750CD"/>
    <w:rsid w:val="00C75779"/>
    <w:rsid w:val="00C75A06"/>
    <w:rsid w:val="00C75B46"/>
    <w:rsid w:val="00C7705B"/>
    <w:rsid w:val="00C77779"/>
    <w:rsid w:val="00C85ADF"/>
    <w:rsid w:val="00C86B46"/>
    <w:rsid w:val="00C86D15"/>
    <w:rsid w:val="00C87BEF"/>
    <w:rsid w:val="00C87C50"/>
    <w:rsid w:val="00C90BE5"/>
    <w:rsid w:val="00C910CE"/>
    <w:rsid w:val="00C9130D"/>
    <w:rsid w:val="00C91EE2"/>
    <w:rsid w:val="00C91EF6"/>
    <w:rsid w:val="00C92290"/>
    <w:rsid w:val="00C93143"/>
    <w:rsid w:val="00C949D1"/>
    <w:rsid w:val="00C95602"/>
    <w:rsid w:val="00C956D2"/>
    <w:rsid w:val="00C96E05"/>
    <w:rsid w:val="00C97A39"/>
    <w:rsid w:val="00CA4CC9"/>
    <w:rsid w:val="00CB1306"/>
    <w:rsid w:val="00CB2207"/>
    <w:rsid w:val="00CB4D5D"/>
    <w:rsid w:val="00CB524F"/>
    <w:rsid w:val="00CB5CB2"/>
    <w:rsid w:val="00CB7853"/>
    <w:rsid w:val="00CC2BFE"/>
    <w:rsid w:val="00CC44E8"/>
    <w:rsid w:val="00CD0A00"/>
    <w:rsid w:val="00CD5A2E"/>
    <w:rsid w:val="00CD63DA"/>
    <w:rsid w:val="00CD6786"/>
    <w:rsid w:val="00CD77F8"/>
    <w:rsid w:val="00CE09EB"/>
    <w:rsid w:val="00CE3224"/>
    <w:rsid w:val="00CF158F"/>
    <w:rsid w:val="00D02877"/>
    <w:rsid w:val="00D029D4"/>
    <w:rsid w:val="00D04824"/>
    <w:rsid w:val="00D07A6D"/>
    <w:rsid w:val="00D07B7C"/>
    <w:rsid w:val="00D10C6F"/>
    <w:rsid w:val="00D1173F"/>
    <w:rsid w:val="00D11D97"/>
    <w:rsid w:val="00D12527"/>
    <w:rsid w:val="00D13F09"/>
    <w:rsid w:val="00D142DC"/>
    <w:rsid w:val="00D14F29"/>
    <w:rsid w:val="00D15A1A"/>
    <w:rsid w:val="00D21424"/>
    <w:rsid w:val="00D25099"/>
    <w:rsid w:val="00D2589E"/>
    <w:rsid w:val="00D30634"/>
    <w:rsid w:val="00D33903"/>
    <w:rsid w:val="00D40B68"/>
    <w:rsid w:val="00D420D6"/>
    <w:rsid w:val="00D42DA5"/>
    <w:rsid w:val="00D44E9B"/>
    <w:rsid w:val="00D47DC2"/>
    <w:rsid w:val="00D52F36"/>
    <w:rsid w:val="00D543A6"/>
    <w:rsid w:val="00D556B1"/>
    <w:rsid w:val="00D60092"/>
    <w:rsid w:val="00D609CC"/>
    <w:rsid w:val="00D60D05"/>
    <w:rsid w:val="00D628BE"/>
    <w:rsid w:val="00D630CE"/>
    <w:rsid w:val="00D642A3"/>
    <w:rsid w:val="00D66C9C"/>
    <w:rsid w:val="00D67831"/>
    <w:rsid w:val="00D77664"/>
    <w:rsid w:val="00D81E2F"/>
    <w:rsid w:val="00D82854"/>
    <w:rsid w:val="00D82E2D"/>
    <w:rsid w:val="00D82E9D"/>
    <w:rsid w:val="00D84941"/>
    <w:rsid w:val="00D85771"/>
    <w:rsid w:val="00D85ACA"/>
    <w:rsid w:val="00D90DB0"/>
    <w:rsid w:val="00D93B0E"/>
    <w:rsid w:val="00D94644"/>
    <w:rsid w:val="00D95284"/>
    <w:rsid w:val="00D97231"/>
    <w:rsid w:val="00DA298B"/>
    <w:rsid w:val="00DA3181"/>
    <w:rsid w:val="00DA4C22"/>
    <w:rsid w:val="00DA52FF"/>
    <w:rsid w:val="00DA5465"/>
    <w:rsid w:val="00DB0698"/>
    <w:rsid w:val="00DB0AED"/>
    <w:rsid w:val="00DB54FD"/>
    <w:rsid w:val="00DB67F6"/>
    <w:rsid w:val="00DB68D3"/>
    <w:rsid w:val="00DC0C39"/>
    <w:rsid w:val="00DC171D"/>
    <w:rsid w:val="00DC231C"/>
    <w:rsid w:val="00DC4485"/>
    <w:rsid w:val="00DC5BC3"/>
    <w:rsid w:val="00DC6DBF"/>
    <w:rsid w:val="00DC6FB4"/>
    <w:rsid w:val="00DD0DDF"/>
    <w:rsid w:val="00DD10AF"/>
    <w:rsid w:val="00DD1A5C"/>
    <w:rsid w:val="00DD21C9"/>
    <w:rsid w:val="00DD4B4F"/>
    <w:rsid w:val="00DD5E93"/>
    <w:rsid w:val="00DE055A"/>
    <w:rsid w:val="00DE2E76"/>
    <w:rsid w:val="00DE2F72"/>
    <w:rsid w:val="00DE797B"/>
    <w:rsid w:val="00DE7E05"/>
    <w:rsid w:val="00DF2954"/>
    <w:rsid w:val="00DF5BFC"/>
    <w:rsid w:val="00DF7884"/>
    <w:rsid w:val="00DF7996"/>
    <w:rsid w:val="00E02E9B"/>
    <w:rsid w:val="00E03503"/>
    <w:rsid w:val="00E04907"/>
    <w:rsid w:val="00E05304"/>
    <w:rsid w:val="00E065C8"/>
    <w:rsid w:val="00E07398"/>
    <w:rsid w:val="00E07EA8"/>
    <w:rsid w:val="00E11AE2"/>
    <w:rsid w:val="00E1382A"/>
    <w:rsid w:val="00E26AB2"/>
    <w:rsid w:val="00E30940"/>
    <w:rsid w:val="00E3201D"/>
    <w:rsid w:val="00E34133"/>
    <w:rsid w:val="00E35F05"/>
    <w:rsid w:val="00E36FD7"/>
    <w:rsid w:val="00E4588D"/>
    <w:rsid w:val="00E45AB7"/>
    <w:rsid w:val="00E4613C"/>
    <w:rsid w:val="00E53689"/>
    <w:rsid w:val="00E549A3"/>
    <w:rsid w:val="00E61032"/>
    <w:rsid w:val="00E6285A"/>
    <w:rsid w:val="00E62C37"/>
    <w:rsid w:val="00E641B8"/>
    <w:rsid w:val="00E65EB5"/>
    <w:rsid w:val="00E673B3"/>
    <w:rsid w:val="00E67B67"/>
    <w:rsid w:val="00E67DAF"/>
    <w:rsid w:val="00E73272"/>
    <w:rsid w:val="00E764C3"/>
    <w:rsid w:val="00E77354"/>
    <w:rsid w:val="00E806C8"/>
    <w:rsid w:val="00E8094A"/>
    <w:rsid w:val="00E8143C"/>
    <w:rsid w:val="00E83D5F"/>
    <w:rsid w:val="00E86FCA"/>
    <w:rsid w:val="00E90F09"/>
    <w:rsid w:val="00E91415"/>
    <w:rsid w:val="00E91935"/>
    <w:rsid w:val="00E93314"/>
    <w:rsid w:val="00E96542"/>
    <w:rsid w:val="00E96988"/>
    <w:rsid w:val="00E97BAF"/>
    <w:rsid w:val="00EA6F31"/>
    <w:rsid w:val="00EB058C"/>
    <w:rsid w:val="00EB1671"/>
    <w:rsid w:val="00EB3402"/>
    <w:rsid w:val="00EB35C0"/>
    <w:rsid w:val="00EB58A1"/>
    <w:rsid w:val="00EB6E1C"/>
    <w:rsid w:val="00EC377C"/>
    <w:rsid w:val="00EC52D5"/>
    <w:rsid w:val="00EC594D"/>
    <w:rsid w:val="00EC6734"/>
    <w:rsid w:val="00EC7244"/>
    <w:rsid w:val="00ED1267"/>
    <w:rsid w:val="00ED4AFD"/>
    <w:rsid w:val="00ED4C2B"/>
    <w:rsid w:val="00ED6718"/>
    <w:rsid w:val="00ED674C"/>
    <w:rsid w:val="00ED7CCB"/>
    <w:rsid w:val="00EE0DBE"/>
    <w:rsid w:val="00EE72CB"/>
    <w:rsid w:val="00EF032A"/>
    <w:rsid w:val="00EF2DDA"/>
    <w:rsid w:val="00EF6135"/>
    <w:rsid w:val="00F0097D"/>
    <w:rsid w:val="00F00A72"/>
    <w:rsid w:val="00F026AD"/>
    <w:rsid w:val="00F04341"/>
    <w:rsid w:val="00F05001"/>
    <w:rsid w:val="00F052FF"/>
    <w:rsid w:val="00F0778A"/>
    <w:rsid w:val="00F078A6"/>
    <w:rsid w:val="00F11F88"/>
    <w:rsid w:val="00F12000"/>
    <w:rsid w:val="00F141CA"/>
    <w:rsid w:val="00F1488D"/>
    <w:rsid w:val="00F1601C"/>
    <w:rsid w:val="00F16BF7"/>
    <w:rsid w:val="00F17562"/>
    <w:rsid w:val="00F20976"/>
    <w:rsid w:val="00F2174E"/>
    <w:rsid w:val="00F21F6C"/>
    <w:rsid w:val="00F228FE"/>
    <w:rsid w:val="00F257BE"/>
    <w:rsid w:val="00F317EA"/>
    <w:rsid w:val="00F32B09"/>
    <w:rsid w:val="00F341BE"/>
    <w:rsid w:val="00F34A68"/>
    <w:rsid w:val="00F357D4"/>
    <w:rsid w:val="00F40BAD"/>
    <w:rsid w:val="00F425BA"/>
    <w:rsid w:val="00F4289A"/>
    <w:rsid w:val="00F445E7"/>
    <w:rsid w:val="00F50ECF"/>
    <w:rsid w:val="00F56B39"/>
    <w:rsid w:val="00F56D95"/>
    <w:rsid w:val="00F57218"/>
    <w:rsid w:val="00F64720"/>
    <w:rsid w:val="00F67DB9"/>
    <w:rsid w:val="00F71BA0"/>
    <w:rsid w:val="00F730FC"/>
    <w:rsid w:val="00F73561"/>
    <w:rsid w:val="00F80E51"/>
    <w:rsid w:val="00F82761"/>
    <w:rsid w:val="00F82F94"/>
    <w:rsid w:val="00F87412"/>
    <w:rsid w:val="00F9044A"/>
    <w:rsid w:val="00F91798"/>
    <w:rsid w:val="00F941F5"/>
    <w:rsid w:val="00F943B5"/>
    <w:rsid w:val="00F95446"/>
    <w:rsid w:val="00F955BA"/>
    <w:rsid w:val="00F95E5D"/>
    <w:rsid w:val="00FA36A9"/>
    <w:rsid w:val="00FA7A58"/>
    <w:rsid w:val="00FB0617"/>
    <w:rsid w:val="00FB13BA"/>
    <w:rsid w:val="00FB493F"/>
    <w:rsid w:val="00FB5631"/>
    <w:rsid w:val="00FC11E0"/>
    <w:rsid w:val="00FC1364"/>
    <w:rsid w:val="00FC1ADC"/>
    <w:rsid w:val="00FD371A"/>
    <w:rsid w:val="00FD3ED0"/>
    <w:rsid w:val="00FD58AD"/>
    <w:rsid w:val="00FD65C4"/>
    <w:rsid w:val="00FD754F"/>
    <w:rsid w:val="00FD7E78"/>
    <w:rsid w:val="00FE083F"/>
    <w:rsid w:val="00FE2F96"/>
    <w:rsid w:val="00FE434C"/>
    <w:rsid w:val="00FF3AAE"/>
    <w:rsid w:val="00FF5CCC"/>
    <w:rsid w:val="00FF6399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qFormat="1"/>
    <w:lsdException w:name="Strong" w:semiHidden="0" w:uiPriority="22" w:unhideWhenUsed="0"/>
    <w:lsdException w:name="Emphasis" w:semiHidden="0" w:uiPriority="0" w:unhideWhenUsed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1">
    <w:name w:val="Normal"/>
    <w:rsid w:val="00B166AE"/>
    <w:pPr>
      <w:jc w:val="both"/>
    </w:pPr>
    <w:rPr>
      <w:rFonts w:ascii="Verdana" w:hAnsi="Verdana"/>
      <w:sz w:val="22"/>
      <w:szCs w:val="22"/>
      <w:lang w:eastAsia="en-US"/>
    </w:rPr>
  </w:style>
  <w:style w:type="paragraph" w:styleId="10">
    <w:name w:val="heading 1"/>
    <w:aliases w:val="1й Заголовок,Заголовок 1 Инфинитум"/>
    <w:basedOn w:val="a1"/>
    <w:next w:val="a1"/>
    <w:link w:val="11"/>
    <w:qFormat/>
    <w:rsid w:val="00490BAD"/>
    <w:pPr>
      <w:numPr>
        <w:numId w:val="4"/>
      </w:numPr>
      <w:spacing w:before="120" w:after="120" w:line="360" w:lineRule="auto"/>
      <w:outlineLvl w:val="0"/>
    </w:pPr>
    <w:rPr>
      <w:rFonts w:ascii="Tahoma" w:hAnsi="Tahoma"/>
      <w:b/>
      <w:sz w:val="20"/>
    </w:rPr>
  </w:style>
  <w:style w:type="paragraph" w:styleId="20">
    <w:name w:val="heading 2"/>
    <w:aliases w:val="2-й Заголовок"/>
    <w:basedOn w:val="a1"/>
    <w:next w:val="a1"/>
    <w:link w:val="21"/>
    <w:uiPriority w:val="9"/>
    <w:unhideWhenUsed/>
    <w:qFormat/>
    <w:rsid w:val="00F11F88"/>
    <w:pPr>
      <w:numPr>
        <w:ilvl w:val="1"/>
        <w:numId w:val="4"/>
      </w:numPr>
      <w:spacing w:before="120" w:after="120" w:line="360" w:lineRule="auto"/>
      <w:ind w:left="1277"/>
      <w:outlineLvl w:val="1"/>
    </w:pPr>
    <w:rPr>
      <w:rFonts w:ascii="Tahoma" w:hAnsi="Tahoma"/>
      <w:b/>
      <w:sz w:val="20"/>
    </w:rPr>
  </w:style>
  <w:style w:type="paragraph" w:styleId="3">
    <w:name w:val="heading 3"/>
    <w:basedOn w:val="a1"/>
    <w:next w:val="a1"/>
    <w:link w:val="30"/>
    <w:uiPriority w:val="9"/>
    <w:unhideWhenUsed/>
    <w:rsid w:val="00B559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unhideWhenUsed/>
    <w:rsid w:val="00955BDC"/>
    <w:pPr>
      <w:keepNext/>
      <w:spacing w:before="240" w:after="60"/>
      <w:ind w:left="864" w:hanging="864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"/>
    <w:semiHidden/>
    <w:unhideWhenUsed/>
    <w:rsid w:val="00955BDC"/>
    <w:pPr>
      <w:keepNext/>
      <w:keepLines/>
      <w:spacing w:before="200"/>
      <w:ind w:left="1008" w:hanging="1008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1"/>
    <w:next w:val="a1"/>
    <w:link w:val="60"/>
    <w:uiPriority w:val="9"/>
    <w:unhideWhenUsed/>
    <w:rsid w:val="00955BDC"/>
    <w:pPr>
      <w:keepNext/>
      <w:keepLines/>
      <w:spacing w:before="200"/>
      <w:ind w:left="1152" w:hanging="1152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1"/>
    <w:next w:val="a1"/>
    <w:link w:val="70"/>
    <w:uiPriority w:val="9"/>
    <w:semiHidden/>
    <w:unhideWhenUsed/>
    <w:rsid w:val="00955BDC"/>
    <w:pPr>
      <w:keepNext/>
      <w:keepLines/>
      <w:spacing w:before="200"/>
      <w:ind w:left="1296" w:hanging="1296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55BDC"/>
    <w:pPr>
      <w:keepNext/>
      <w:keepLines/>
      <w:spacing w:before="200"/>
      <w:ind w:left="1440" w:hanging="144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55BDC"/>
    <w:pPr>
      <w:keepNext/>
      <w:keepLines/>
      <w:spacing w:before="200"/>
      <w:ind w:left="1584" w:hanging="1584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link w:val="a6"/>
    <w:uiPriority w:val="1"/>
    <w:rsid w:val="00D82854"/>
    <w:rPr>
      <w:sz w:val="22"/>
      <w:szCs w:val="22"/>
      <w:lang w:eastAsia="en-US"/>
    </w:rPr>
  </w:style>
  <w:style w:type="table" w:styleId="a7">
    <w:name w:val="Table Grid"/>
    <w:basedOn w:val="a3"/>
    <w:uiPriority w:val="59"/>
    <w:rsid w:val="008C7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aliases w:val="1й Заголовок Знак,Заголовок 1 Инфинитум Знак"/>
    <w:link w:val="10"/>
    <w:rsid w:val="00490BAD"/>
    <w:rPr>
      <w:rFonts w:ascii="Tahoma" w:hAnsi="Tahoma"/>
      <w:b/>
      <w:szCs w:val="22"/>
      <w:lang w:eastAsia="en-US"/>
    </w:rPr>
  </w:style>
  <w:style w:type="character" w:customStyle="1" w:styleId="30">
    <w:name w:val="Заголовок 3 Знак"/>
    <w:link w:val="3"/>
    <w:uiPriority w:val="9"/>
    <w:semiHidden/>
    <w:rsid w:val="00B559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8">
    <w:name w:val="header"/>
    <w:basedOn w:val="a1"/>
    <w:link w:val="a9"/>
    <w:uiPriority w:val="99"/>
    <w:unhideWhenUsed/>
    <w:rsid w:val="009001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0013D"/>
    <w:rPr>
      <w:sz w:val="22"/>
      <w:szCs w:val="22"/>
      <w:lang w:eastAsia="en-US"/>
    </w:rPr>
  </w:style>
  <w:style w:type="paragraph" w:styleId="aa">
    <w:name w:val="footer"/>
    <w:basedOn w:val="a1"/>
    <w:link w:val="ab"/>
    <w:uiPriority w:val="99"/>
    <w:unhideWhenUsed/>
    <w:rsid w:val="009001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90013D"/>
    <w:rPr>
      <w:sz w:val="22"/>
      <w:szCs w:val="22"/>
      <w:lang w:eastAsia="en-US"/>
    </w:rPr>
  </w:style>
  <w:style w:type="paragraph" w:styleId="ac">
    <w:name w:val="Balloon Text"/>
    <w:basedOn w:val="a1"/>
    <w:link w:val="ad"/>
    <w:uiPriority w:val="99"/>
    <w:semiHidden/>
    <w:unhideWhenUsed/>
    <w:rsid w:val="0004337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043376"/>
    <w:rPr>
      <w:rFonts w:ascii="Tahoma" w:hAnsi="Tahoma" w:cs="Tahoma"/>
      <w:sz w:val="16"/>
      <w:szCs w:val="16"/>
      <w:lang w:eastAsia="en-US"/>
    </w:rPr>
  </w:style>
  <w:style w:type="character" w:styleId="ae">
    <w:name w:val="Hyperlink"/>
    <w:uiPriority w:val="99"/>
    <w:unhideWhenUsed/>
    <w:qFormat/>
    <w:rsid w:val="0085607D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E36FD7"/>
    <w:rPr>
      <w:color w:val="800080"/>
      <w:u w:val="single"/>
    </w:rPr>
  </w:style>
  <w:style w:type="table" w:styleId="2-1">
    <w:name w:val="Medium Grid 2 Accent 1"/>
    <w:basedOn w:val="a3"/>
    <w:uiPriority w:val="68"/>
    <w:rsid w:val="00C3098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af0">
    <w:name w:val="List Paragraph"/>
    <w:basedOn w:val="a1"/>
    <w:link w:val="af1"/>
    <w:uiPriority w:val="34"/>
    <w:qFormat/>
    <w:rsid w:val="00C30982"/>
    <w:pPr>
      <w:ind w:left="720"/>
      <w:contextualSpacing/>
    </w:pPr>
  </w:style>
  <w:style w:type="character" w:customStyle="1" w:styleId="a6">
    <w:name w:val="Без интервала Знак"/>
    <w:link w:val="a5"/>
    <w:uiPriority w:val="1"/>
    <w:rsid w:val="001325A4"/>
    <w:rPr>
      <w:sz w:val="22"/>
      <w:szCs w:val="22"/>
      <w:lang w:eastAsia="en-US"/>
    </w:rPr>
  </w:style>
  <w:style w:type="paragraph" w:styleId="af2">
    <w:name w:val="TOC Heading"/>
    <w:basedOn w:val="10"/>
    <w:next w:val="a1"/>
    <w:uiPriority w:val="39"/>
    <w:unhideWhenUsed/>
    <w:rsid w:val="00FB0617"/>
    <w:pPr>
      <w:keepLines/>
      <w:spacing w:before="480" w:after="0"/>
      <w:outlineLvl w:val="9"/>
    </w:pPr>
    <w:rPr>
      <w:color w:val="365F91"/>
      <w:sz w:val="28"/>
      <w:szCs w:val="28"/>
    </w:rPr>
  </w:style>
  <w:style w:type="paragraph" w:styleId="af3">
    <w:name w:val="footnote text"/>
    <w:basedOn w:val="a1"/>
    <w:link w:val="af4"/>
    <w:unhideWhenUsed/>
    <w:rsid w:val="00381287"/>
    <w:rPr>
      <w:sz w:val="20"/>
      <w:szCs w:val="20"/>
    </w:rPr>
  </w:style>
  <w:style w:type="character" w:customStyle="1" w:styleId="af4">
    <w:name w:val="Текст сноски Знак"/>
    <w:link w:val="af3"/>
    <w:rsid w:val="00381287"/>
    <w:rPr>
      <w:lang w:eastAsia="en-US"/>
    </w:rPr>
  </w:style>
  <w:style w:type="character" w:styleId="af5">
    <w:name w:val="footnote reference"/>
    <w:unhideWhenUsed/>
    <w:rsid w:val="00381287"/>
    <w:rPr>
      <w:vertAlign w:val="superscript"/>
    </w:rPr>
  </w:style>
  <w:style w:type="character" w:styleId="af6">
    <w:name w:val="annotation reference"/>
    <w:uiPriority w:val="99"/>
    <w:semiHidden/>
    <w:unhideWhenUsed/>
    <w:rsid w:val="00CD6786"/>
    <w:rPr>
      <w:sz w:val="16"/>
      <w:szCs w:val="16"/>
    </w:rPr>
  </w:style>
  <w:style w:type="paragraph" w:styleId="af7">
    <w:name w:val="annotation text"/>
    <w:basedOn w:val="a1"/>
    <w:link w:val="af8"/>
    <w:uiPriority w:val="99"/>
    <w:semiHidden/>
    <w:unhideWhenUsed/>
    <w:rsid w:val="00CD6786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CD6786"/>
    <w:rPr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D6786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CD6786"/>
    <w:rPr>
      <w:b/>
      <w:bCs/>
      <w:lang w:eastAsia="en-US"/>
    </w:rPr>
  </w:style>
  <w:style w:type="paragraph" w:customStyle="1" w:styleId="22">
    <w:name w:val="Заголовок 2 Инфинитум"/>
    <w:basedOn w:val="20"/>
    <w:link w:val="23"/>
    <w:rsid w:val="003B5B8A"/>
  </w:style>
  <w:style w:type="character" w:customStyle="1" w:styleId="23">
    <w:name w:val="Заголовок 2 Инфинитум Знак"/>
    <w:link w:val="22"/>
    <w:rsid w:val="003B5B8A"/>
    <w:rPr>
      <w:rFonts w:ascii="Verdana" w:hAnsi="Verdana"/>
      <w:i/>
      <w:color w:val="732117" w:themeColor="accent2" w:themeShade="BF"/>
      <w:sz w:val="22"/>
      <w:szCs w:val="22"/>
      <w:lang w:eastAsia="en-US"/>
    </w:rPr>
  </w:style>
  <w:style w:type="character" w:customStyle="1" w:styleId="21">
    <w:name w:val="Заголовок 2 Знак"/>
    <w:aliases w:val="2-й Заголовок Знак"/>
    <w:link w:val="20"/>
    <w:uiPriority w:val="9"/>
    <w:rsid w:val="00F11F88"/>
    <w:rPr>
      <w:rFonts w:ascii="Tahoma" w:hAnsi="Tahoma"/>
      <w:b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955BDC"/>
    <w:rPr>
      <w:rFonts w:eastAsia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semiHidden/>
    <w:rsid w:val="00955BDC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"/>
    <w:rsid w:val="00955BDC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sid w:val="00955BDC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semiHidden/>
    <w:rsid w:val="00955BDC"/>
    <w:rPr>
      <w:rFonts w:ascii="Cambria" w:eastAsia="Times New Roman" w:hAnsi="Cambria" w:cs="Times New Roman"/>
      <w:color w:val="404040"/>
      <w:lang w:eastAsia="en-US"/>
    </w:rPr>
  </w:style>
  <w:style w:type="character" w:customStyle="1" w:styleId="90">
    <w:name w:val="Заголовок 9 Знак"/>
    <w:link w:val="9"/>
    <w:uiPriority w:val="9"/>
    <w:semiHidden/>
    <w:rsid w:val="00955BDC"/>
    <w:rPr>
      <w:rFonts w:ascii="Cambria" w:eastAsia="Times New Roman" w:hAnsi="Cambria" w:cs="Times New Roman"/>
      <w:i/>
      <w:iCs/>
      <w:color w:val="404040"/>
      <w:lang w:eastAsia="en-US"/>
    </w:rPr>
  </w:style>
  <w:style w:type="paragraph" w:customStyle="1" w:styleId="31">
    <w:name w:val="Заголовок 3 Инфинитум"/>
    <w:basedOn w:val="3"/>
    <w:link w:val="32"/>
    <w:rsid w:val="00955BDC"/>
    <w:pPr>
      <w:numPr>
        <w:ilvl w:val="2"/>
      </w:numPr>
      <w:ind w:left="720" w:hanging="720"/>
    </w:pPr>
    <w:rPr>
      <w:rFonts w:ascii="Arial Narrow" w:hAnsi="Arial Narrow"/>
      <w:b w:val="0"/>
      <w:color w:val="548DD4"/>
      <w:sz w:val="36"/>
      <w:szCs w:val="36"/>
    </w:rPr>
  </w:style>
  <w:style w:type="character" w:customStyle="1" w:styleId="32">
    <w:name w:val="Заголовок 3 Инфинитум Знак"/>
    <w:link w:val="31"/>
    <w:rsid w:val="00955BDC"/>
    <w:rPr>
      <w:rFonts w:ascii="Arial Narrow" w:eastAsia="Times New Roman" w:hAnsi="Arial Narrow" w:cs="Times New Roman"/>
      <w:b w:val="0"/>
      <w:bCs/>
      <w:color w:val="548DD4"/>
      <w:sz w:val="36"/>
      <w:szCs w:val="36"/>
      <w:lang w:eastAsia="en-US"/>
    </w:rPr>
  </w:style>
  <w:style w:type="paragraph" w:customStyle="1" w:styleId="41">
    <w:name w:val="Заголовок 4 Инфинитум"/>
    <w:basedOn w:val="4"/>
    <w:link w:val="42"/>
    <w:rsid w:val="00955BDC"/>
    <w:rPr>
      <w:rFonts w:ascii="Arial Narrow" w:hAnsi="Arial Narrow"/>
      <w:b w:val="0"/>
      <w:i/>
      <w:color w:val="548DD4"/>
      <w:sz w:val="30"/>
      <w:szCs w:val="32"/>
    </w:rPr>
  </w:style>
  <w:style w:type="character" w:customStyle="1" w:styleId="42">
    <w:name w:val="Заголовок 4 Инфинитум Знак"/>
    <w:link w:val="41"/>
    <w:rsid w:val="00955BDC"/>
    <w:rPr>
      <w:rFonts w:ascii="Arial Narrow" w:eastAsia="Times New Roman" w:hAnsi="Arial Narrow"/>
      <w:b w:val="0"/>
      <w:bCs/>
      <w:i/>
      <w:color w:val="548DD4"/>
      <w:sz w:val="30"/>
      <w:szCs w:val="32"/>
      <w:lang w:eastAsia="en-US"/>
    </w:rPr>
  </w:style>
  <w:style w:type="paragraph" w:styleId="afb">
    <w:name w:val="Title"/>
    <w:basedOn w:val="a1"/>
    <w:next w:val="a1"/>
    <w:link w:val="afc"/>
    <w:uiPriority w:val="10"/>
    <w:rsid w:val="00DE7E05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c">
    <w:name w:val="Название Знак"/>
    <w:link w:val="afb"/>
    <w:uiPriority w:val="10"/>
    <w:rsid w:val="00DE7E0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table" w:styleId="-2">
    <w:name w:val="Light Shading Accent 2"/>
    <w:basedOn w:val="a3"/>
    <w:uiPriority w:val="60"/>
    <w:rsid w:val="006F0E8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3-">
    <w:name w:val="3-й Заголовок"/>
    <w:basedOn w:val="31"/>
    <w:link w:val="3-0"/>
    <w:qFormat/>
    <w:rsid w:val="00FD7E78"/>
    <w:pPr>
      <w:numPr>
        <w:numId w:val="3"/>
      </w:numPr>
      <w:ind w:left="993" w:hanging="993"/>
    </w:pPr>
    <w:rPr>
      <w:rFonts w:ascii="Verdana" w:hAnsi="Verdana"/>
      <w:i/>
      <w:color w:val="6B0000" w:themeColor="accent1" w:themeShade="BF"/>
      <w:sz w:val="22"/>
      <w:szCs w:val="22"/>
    </w:rPr>
  </w:style>
  <w:style w:type="paragraph" w:customStyle="1" w:styleId="afd">
    <w:name w:val="Текст Инфинитум"/>
    <w:basedOn w:val="a1"/>
    <w:link w:val="afe"/>
    <w:qFormat/>
    <w:rsid w:val="007B3BB8"/>
  </w:style>
  <w:style w:type="character" w:customStyle="1" w:styleId="3-0">
    <w:name w:val="3-й Заголовок Знак"/>
    <w:link w:val="3-"/>
    <w:rsid w:val="00FD7E78"/>
    <w:rPr>
      <w:rFonts w:ascii="Verdana" w:eastAsia="Times New Roman" w:hAnsi="Verdana"/>
      <w:bCs/>
      <w:i/>
      <w:color w:val="6B0000" w:themeColor="accent1" w:themeShade="BF"/>
      <w:sz w:val="22"/>
      <w:szCs w:val="22"/>
      <w:lang w:eastAsia="en-US"/>
    </w:rPr>
  </w:style>
  <w:style w:type="paragraph" w:customStyle="1" w:styleId="aff">
    <w:name w:val="Название документа Инфинитум"/>
    <w:basedOn w:val="afb"/>
    <w:link w:val="aff0"/>
    <w:rsid w:val="007B3BB8"/>
    <w:pPr>
      <w:pBdr>
        <w:bottom w:val="none" w:sz="0" w:space="0" w:color="auto"/>
      </w:pBdr>
    </w:pPr>
    <w:rPr>
      <w:rFonts w:ascii="Verdana" w:hAnsi="Verdana"/>
      <w:color w:val="404040"/>
      <w:sz w:val="36"/>
      <w:szCs w:val="36"/>
      <w:lang w:eastAsia="ru-RU"/>
    </w:rPr>
  </w:style>
  <w:style w:type="character" w:customStyle="1" w:styleId="afe">
    <w:name w:val="Текст Инфинитум Знак"/>
    <w:link w:val="afd"/>
    <w:rsid w:val="007B3BB8"/>
    <w:rPr>
      <w:rFonts w:ascii="Verdana" w:hAnsi="Verdana"/>
      <w:sz w:val="22"/>
      <w:szCs w:val="22"/>
      <w:lang w:eastAsia="en-US"/>
    </w:rPr>
  </w:style>
  <w:style w:type="paragraph" w:customStyle="1" w:styleId="aff1">
    <w:name w:val="Название Титульная страница Инфинитум"/>
    <w:basedOn w:val="a5"/>
    <w:link w:val="aff2"/>
    <w:rsid w:val="007B3BB8"/>
    <w:rPr>
      <w:rFonts w:ascii="Verdana" w:hAnsi="Verdana"/>
      <w:color w:val="C00000"/>
      <w:sz w:val="36"/>
    </w:rPr>
  </w:style>
  <w:style w:type="character" w:customStyle="1" w:styleId="aff0">
    <w:name w:val="Название документа Инфинитум Знак"/>
    <w:link w:val="aff"/>
    <w:rsid w:val="007B3BB8"/>
    <w:rPr>
      <w:rFonts w:ascii="Verdana" w:eastAsia="Times New Roman" w:hAnsi="Verdana" w:cs="Times New Roman"/>
      <w:color w:val="404040"/>
      <w:spacing w:val="5"/>
      <w:kern w:val="28"/>
      <w:sz w:val="36"/>
      <w:szCs w:val="36"/>
      <w:lang w:eastAsia="en-US"/>
    </w:rPr>
  </w:style>
  <w:style w:type="character" w:customStyle="1" w:styleId="aff2">
    <w:name w:val="Название Титульная страница Инфинитум Знак"/>
    <w:link w:val="aff1"/>
    <w:rsid w:val="007B3BB8"/>
    <w:rPr>
      <w:rFonts w:ascii="Verdana" w:hAnsi="Verdana"/>
      <w:color w:val="C00000"/>
      <w:sz w:val="36"/>
      <w:szCs w:val="22"/>
      <w:lang w:eastAsia="en-US"/>
    </w:rPr>
  </w:style>
  <w:style w:type="paragraph" w:customStyle="1" w:styleId="aff3">
    <w:name w:val="Примечание"/>
    <w:basedOn w:val="a1"/>
    <w:qFormat/>
    <w:rsid w:val="00E02E9B"/>
    <w:rPr>
      <w:rFonts w:ascii="Tahoma" w:eastAsiaTheme="minorHAnsi" w:hAnsi="Tahoma" w:cstheme="minorBidi"/>
      <w:bCs/>
      <w:i/>
      <w:color w:val="404040" w:themeColor="text1" w:themeTint="BF"/>
      <w:sz w:val="18"/>
    </w:rPr>
  </w:style>
  <w:style w:type="paragraph" w:styleId="12">
    <w:name w:val="toc 1"/>
    <w:basedOn w:val="a1"/>
    <w:next w:val="a1"/>
    <w:autoRedefine/>
    <w:uiPriority w:val="39"/>
    <w:unhideWhenUsed/>
    <w:rsid w:val="005E1262"/>
    <w:pPr>
      <w:tabs>
        <w:tab w:val="left" w:pos="567"/>
        <w:tab w:val="right" w:leader="dot" w:pos="9214"/>
      </w:tabs>
      <w:spacing w:after="100"/>
      <w:ind w:left="426" w:right="993" w:hanging="426"/>
    </w:pPr>
    <w:rPr>
      <w:rFonts w:ascii="Tahoma" w:hAnsi="Tahoma"/>
      <w:sz w:val="20"/>
    </w:rPr>
  </w:style>
  <w:style w:type="paragraph" w:styleId="24">
    <w:name w:val="toc 2"/>
    <w:basedOn w:val="a1"/>
    <w:next w:val="a1"/>
    <w:autoRedefine/>
    <w:uiPriority w:val="39"/>
    <w:unhideWhenUsed/>
    <w:rsid w:val="005E1262"/>
    <w:pPr>
      <w:tabs>
        <w:tab w:val="left" w:pos="1100"/>
        <w:tab w:val="left" w:pos="9072"/>
      </w:tabs>
      <w:spacing w:after="100"/>
      <w:ind w:left="1134" w:right="850" w:hanging="708"/>
    </w:pPr>
    <w:rPr>
      <w:rFonts w:ascii="Tahoma" w:hAnsi="Tahoma"/>
      <w:sz w:val="20"/>
    </w:rPr>
  </w:style>
  <w:style w:type="paragraph" w:styleId="33">
    <w:name w:val="toc 3"/>
    <w:basedOn w:val="a1"/>
    <w:next w:val="a1"/>
    <w:autoRedefine/>
    <w:uiPriority w:val="39"/>
    <w:semiHidden/>
    <w:unhideWhenUsed/>
    <w:qFormat/>
    <w:rsid w:val="005E1262"/>
    <w:pPr>
      <w:spacing w:after="100"/>
      <w:ind w:left="440"/>
    </w:pPr>
    <w:rPr>
      <w:rFonts w:ascii="Tahoma" w:eastAsiaTheme="minorEastAsia" w:hAnsi="Tahoma" w:cstheme="minorBidi"/>
      <w:sz w:val="20"/>
    </w:rPr>
  </w:style>
  <w:style w:type="table" w:styleId="-20">
    <w:name w:val="Light List Accent 2"/>
    <w:basedOn w:val="a3"/>
    <w:uiPriority w:val="61"/>
    <w:rsid w:val="00D07B7C"/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</w:style>
  <w:style w:type="table" w:styleId="-21">
    <w:name w:val="Light Grid Accent 2"/>
    <w:basedOn w:val="a3"/>
    <w:uiPriority w:val="62"/>
    <w:rsid w:val="00D07B7C"/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  <w:insideH w:val="single" w:sz="8" w:space="0" w:color="9B2D1F" w:themeColor="accent2"/>
        <w:insideV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1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  <w:shd w:val="clear" w:color="auto" w:fill="F1C1BC" w:themeFill="accent2" w:themeFillTint="3F"/>
      </w:tcPr>
    </w:tblStylePr>
    <w:tblStylePr w:type="band2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</w:tcPr>
    </w:tblStylePr>
  </w:style>
  <w:style w:type="table" w:styleId="1-2">
    <w:name w:val="Medium Shading 1 Accent 2"/>
    <w:basedOn w:val="a3"/>
    <w:uiPriority w:val="63"/>
    <w:rsid w:val="00D07B7C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List 1 Accent 2"/>
    <w:basedOn w:val="a3"/>
    <w:uiPriority w:val="65"/>
    <w:rsid w:val="00D07B7C"/>
    <w:rPr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2D1F" w:themeColor="accent2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B2D1F" w:themeColor="accent2"/>
          <w:bottom w:val="single" w:sz="8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2D1F" w:themeColor="accent2"/>
          <w:bottom w:val="single" w:sz="8" w:space="0" w:color="9B2D1F" w:themeColor="accent2"/>
        </w:tcBorders>
      </w:tc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shd w:val="clear" w:color="auto" w:fill="F1C1BC" w:themeFill="accent2" w:themeFillTint="3F"/>
      </w:tcPr>
    </w:tblStylePr>
  </w:style>
  <w:style w:type="table" w:styleId="2-2">
    <w:name w:val="Medium List 2 Accent 2"/>
    <w:basedOn w:val="a3"/>
    <w:uiPriority w:val="66"/>
    <w:rsid w:val="00D07B7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2D1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2D1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2D1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1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21">
    <w:name w:val="Medium Grid 1 Accent 2"/>
    <w:basedOn w:val="a3"/>
    <w:uiPriority w:val="67"/>
    <w:rsid w:val="00D07B7C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  <w:insideV w:val="single" w:sz="8" w:space="0" w:color="D64634" w:themeColor="accent2" w:themeTint="BF"/>
      </w:tblBorders>
    </w:tblPr>
    <w:tcPr>
      <w:shd w:val="clear" w:color="auto" w:fill="F1C1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6463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shd w:val="clear" w:color="auto" w:fill="E48478" w:themeFill="accent2" w:themeFillTint="7F"/>
      </w:tcPr>
    </w:tblStylePr>
  </w:style>
  <w:style w:type="table" w:styleId="-22">
    <w:name w:val="Colorful Shading Accent 2"/>
    <w:basedOn w:val="a3"/>
    <w:uiPriority w:val="71"/>
    <w:rsid w:val="00D07B7C"/>
    <w:rPr>
      <w:color w:val="000000" w:themeColor="text1"/>
    </w:rPr>
    <w:tblPr>
      <w:tblStyleRowBandSize w:val="1"/>
      <w:tblStyleColBandSize w:val="1"/>
      <w:tblBorders>
        <w:top w:val="single" w:sz="2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6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1A1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1A12" w:themeColor="accent2" w:themeShade="99"/>
          <w:insideV w:val="nil"/>
        </w:tcBorders>
        <w:shd w:val="clear" w:color="auto" w:fill="5C1A1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1A12" w:themeFill="accent2" w:themeFillShade="99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4847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">
    <w:name w:val="Colorful List Accent 1"/>
    <w:basedOn w:val="a3"/>
    <w:uiPriority w:val="72"/>
    <w:rsid w:val="00D07B7C"/>
    <w:rPr>
      <w:color w:val="000000" w:themeColor="text1"/>
    </w:rPr>
    <w:tblPr>
      <w:tblStyleRowBandSize w:val="1"/>
      <w:tblStyleColBandSize w:val="1"/>
    </w:tblPr>
    <w:tcPr>
      <w:shd w:val="clear" w:color="auto" w:fill="FFDBD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4A4" w:themeFill="accent1" w:themeFillTint="3F"/>
      </w:tcPr>
    </w:tblStylePr>
    <w:tblStylePr w:type="band1Horz">
      <w:tblPr/>
      <w:tcPr>
        <w:shd w:val="clear" w:color="auto" w:fill="FFB5B5" w:themeFill="accent1" w:themeFillTint="33"/>
      </w:tcPr>
    </w:tblStylePr>
  </w:style>
  <w:style w:type="table" w:styleId="-23">
    <w:name w:val="Colorful List Accent 2"/>
    <w:basedOn w:val="a3"/>
    <w:uiPriority w:val="72"/>
    <w:rsid w:val="00D07B7C"/>
    <w:rPr>
      <w:color w:val="000000" w:themeColor="text1"/>
    </w:rPr>
    <w:tblPr>
      <w:tblStyleRowBandSize w:val="1"/>
      <w:tblStyleColBandSize w:val="1"/>
    </w:tblPr>
    <w:tcPr>
      <w:shd w:val="clear" w:color="auto" w:fill="F9E6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aff4">
    <w:name w:val="Document Map"/>
    <w:basedOn w:val="a1"/>
    <w:link w:val="aff5"/>
    <w:uiPriority w:val="99"/>
    <w:semiHidden/>
    <w:unhideWhenUsed/>
    <w:rsid w:val="004D782D"/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2"/>
    <w:link w:val="aff4"/>
    <w:uiPriority w:val="99"/>
    <w:semiHidden/>
    <w:rsid w:val="004D782D"/>
    <w:rPr>
      <w:rFonts w:ascii="Tahoma" w:hAnsi="Tahoma" w:cs="Tahoma"/>
      <w:sz w:val="16"/>
      <w:szCs w:val="16"/>
      <w:lang w:eastAsia="en-US"/>
    </w:rPr>
  </w:style>
  <w:style w:type="paragraph" w:customStyle="1" w:styleId="13">
    <w:name w:val="Титул 1"/>
    <w:basedOn w:val="a1"/>
    <w:link w:val="14"/>
    <w:qFormat/>
    <w:rsid w:val="00280ED5"/>
    <w:pPr>
      <w:spacing w:before="3600"/>
    </w:pPr>
    <w:rPr>
      <w:b/>
      <w:color w:val="C00000"/>
      <w:sz w:val="36"/>
    </w:rPr>
  </w:style>
  <w:style w:type="paragraph" w:customStyle="1" w:styleId="25">
    <w:name w:val="Титул 2"/>
    <w:basedOn w:val="a1"/>
    <w:link w:val="26"/>
    <w:rsid w:val="00E4613C"/>
    <w:pPr>
      <w:spacing w:before="480"/>
    </w:pPr>
    <w:rPr>
      <w:color w:val="C00000"/>
      <w:sz w:val="28"/>
    </w:rPr>
  </w:style>
  <w:style w:type="character" w:customStyle="1" w:styleId="14">
    <w:name w:val="Титул 1 Знак"/>
    <w:basedOn w:val="a2"/>
    <w:link w:val="13"/>
    <w:rsid w:val="00280ED5"/>
    <w:rPr>
      <w:rFonts w:ascii="Verdana" w:hAnsi="Verdana"/>
      <w:b/>
      <w:color w:val="C00000"/>
      <w:sz w:val="36"/>
      <w:szCs w:val="22"/>
      <w:lang w:eastAsia="en-US"/>
    </w:rPr>
  </w:style>
  <w:style w:type="character" w:styleId="aff6">
    <w:name w:val="Placeholder Text"/>
    <w:basedOn w:val="a2"/>
    <w:uiPriority w:val="99"/>
    <w:semiHidden/>
    <w:rsid w:val="00E4613C"/>
    <w:rPr>
      <w:color w:val="808080"/>
    </w:rPr>
  </w:style>
  <w:style w:type="character" w:customStyle="1" w:styleId="26">
    <w:name w:val="Титул 2 Знак"/>
    <w:basedOn w:val="a2"/>
    <w:link w:val="25"/>
    <w:rsid w:val="00E4613C"/>
    <w:rPr>
      <w:rFonts w:ascii="Verdana" w:hAnsi="Verdana"/>
      <w:color w:val="C00000"/>
      <w:sz w:val="28"/>
      <w:szCs w:val="22"/>
      <w:lang w:eastAsia="en-US"/>
    </w:rPr>
  </w:style>
  <w:style w:type="paragraph" w:customStyle="1" w:styleId="aff7">
    <w:name w:val="Колонтитул"/>
    <w:basedOn w:val="a1"/>
    <w:link w:val="aff8"/>
    <w:qFormat/>
    <w:rsid w:val="00F16BF7"/>
    <w:pPr>
      <w:tabs>
        <w:tab w:val="left" w:pos="0"/>
        <w:tab w:val="center" w:pos="4677"/>
        <w:tab w:val="right" w:pos="8789"/>
      </w:tabs>
      <w:jc w:val="right"/>
    </w:pPr>
    <w:rPr>
      <w:rFonts w:eastAsia="Times New Roman" w:cs="Arial"/>
      <w:color w:val="404040"/>
      <w:sz w:val="12"/>
      <w:szCs w:val="16"/>
      <w:lang w:eastAsia="ru-RU"/>
    </w:rPr>
  </w:style>
  <w:style w:type="paragraph" w:customStyle="1" w:styleId="a">
    <w:name w:val="Обычный текст"/>
    <w:basedOn w:val="a1"/>
    <w:link w:val="aff9"/>
    <w:qFormat/>
    <w:rsid w:val="00490BAD"/>
    <w:pPr>
      <w:numPr>
        <w:ilvl w:val="2"/>
        <w:numId w:val="4"/>
      </w:numPr>
      <w:tabs>
        <w:tab w:val="left" w:pos="-1985"/>
      </w:tabs>
      <w:spacing w:line="360" w:lineRule="auto"/>
      <w:ind w:left="993" w:hanging="993"/>
    </w:pPr>
    <w:rPr>
      <w:rFonts w:ascii="Tahoma" w:hAnsi="Tahoma"/>
      <w:sz w:val="20"/>
    </w:rPr>
  </w:style>
  <w:style w:type="character" w:customStyle="1" w:styleId="aff8">
    <w:name w:val="Колонтитул Знак"/>
    <w:basedOn w:val="a2"/>
    <w:link w:val="aff7"/>
    <w:rsid w:val="00F16BF7"/>
    <w:rPr>
      <w:rFonts w:ascii="Verdana" w:eastAsia="Times New Roman" w:hAnsi="Verdana" w:cs="Arial"/>
      <w:color w:val="404040"/>
      <w:sz w:val="12"/>
      <w:szCs w:val="16"/>
    </w:rPr>
  </w:style>
  <w:style w:type="paragraph" w:customStyle="1" w:styleId="1">
    <w:name w:val="1й Буллит"/>
    <w:basedOn w:val="a"/>
    <w:link w:val="15"/>
    <w:qFormat/>
    <w:rsid w:val="00490BAD"/>
    <w:pPr>
      <w:numPr>
        <w:numId w:val="6"/>
      </w:numPr>
      <w:tabs>
        <w:tab w:val="left" w:pos="-4395"/>
        <w:tab w:val="left" w:pos="-142"/>
      </w:tabs>
    </w:pPr>
  </w:style>
  <w:style w:type="character" w:customStyle="1" w:styleId="aff9">
    <w:name w:val="Обычный текст Знак"/>
    <w:basedOn w:val="a2"/>
    <w:link w:val="a"/>
    <w:rsid w:val="00490BAD"/>
    <w:rPr>
      <w:rFonts w:ascii="Tahoma" w:hAnsi="Tahoma"/>
      <w:szCs w:val="22"/>
      <w:lang w:eastAsia="en-US"/>
    </w:rPr>
  </w:style>
  <w:style w:type="paragraph" w:customStyle="1" w:styleId="affa">
    <w:name w:val="Примечание титул"/>
    <w:basedOn w:val="a1"/>
    <w:link w:val="affb"/>
    <w:qFormat/>
    <w:rsid w:val="00E02E9B"/>
    <w:rPr>
      <w:rFonts w:ascii="Tahoma" w:hAnsi="Tahoma"/>
      <w:color w:val="595959" w:themeColor="text1" w:themeTint="A6"/>
      <w:spacing w:val="80"/>
      <w:sz w:val="18"/>
    </w:rPr>
  </w:style>
  <w:style w:type="character" w:customStyle="1" w:styleId="15">
    <w:name w:val="1й Буллит Знак"/>
    <w:basedOn w:val="a2"/>
    <w:link w:val="1"/>
    <w:rsid w:val="00490BAD"/>
    <w:rPr>
      <w:rFonts w:ascii="Tahoma" w:hAnsi="Tahoma"/>
      <w:szCs w:val="22"/>
      <w:lang w:eastAsia="en-US"/>
    </w:rPr>
  </w:style>
  <w:style w:type="paragraph" w:customStyle="1" w:styleId="a0">
    <w:name w:val="список буквы"/>
    <w:basedOn w:val="a1"/>
    <w:link w:val="affc"/>
    <w:rsid w:val="00D642A3"/>
    <w:pPr>
      <w:numPr>
        <w:numId w:val="5"/>
      </w:numPr>
      <w:spacing w:line="360" w:lineRule="auto"/>
      <w:ind w:left="1276" w:hanging="284"/>
    </w:pPr>
  </w:style>
  <w:style w:type="character" w:customStyle="1" w:styleId="affb">
    <w:name w:val="Примечание титул Знак"/>
    <w:basedOn w:val="a2"/>
    <w:link w:val="affa"/>
    <w:rsid w:val="00E02E9B"/>
    <w:rPr>
      <w:rFonts w:ascii="Tahoma" w:hAnsi="Tahoma"/>
      <w:color w:val="595959" w:themeColor="text1" w:themeTint="A6"/>
      <w:spacing w:val="80"/>
      <w:sz w:val="18"/>
      <w:szCs w:val="22"/>
      <w:lang w:eastAsia="en-US"/>
    </w:rPr>
  </w:style>
  <w:style w:type="character" w:customStyle="1" w:styleId="affc">
    <w:name w:val="список буквы Знак"/>
    <w:basedOn w:val="a2"/>
    <w:link w:val="a0"/>
    <w:rsid w:val="00D642A3"/>
    <w:rPr>
      <w:rFonts w:ascii="Verdana" w:hAnsi="Verdana"/>
      <w:sz w:val="22"/>
      <w:szCs w:val="22"/>
      <w:lang w:eastAsia="en-US"/>
    </w:rPr>
  </w:style>
  <w:style w:type="paragraph" w:styleId="affd">
    <w:name w:val="caption"/>
    <w:basedOn w:val="a1"/>
    <w:next w:val="a1"/>
    <w:uiPriority w:val="35"/>
    <w:unhideWhenUsed/>
    <w:qFormat/>
    <w:rsid w:val="00C750CD"/>
    <w:pPr>
      <w:keepNext/>
      <w:jc w:val="right"/>
    </w:pPr>
    <w:rPr>
      <w:b/>
      <w:bCs/>
      <w:sz w:val="18"/>
      <w:szCs w:val="18"/>
    </w:rPr>
  </w:style>
  <w:style w:type="paragraph" w:customStyle="1" w:styleId="2">
    <w:name w:val="2й Буллит"/>
    <w:basedOn w:val="af0"/>
    <w:link w:val="27"/>
    <w:qFormat/>
    <w:rsid w:val="00F11F88"/>
    <w:pPr>
      <w:numPr>
        <w:numId w:val="12"/>
      </w:numPr>
      <w:spacing w:line="360" w:lineRule="auto"/>
      <w:ind w:left="1560" w:hanging="283"/>
    </w:pPr>
    <w:rPr>
      <w:rFonts w:ascii="Tahoma" w:hAnsi="Tahoma"/>
      <w:sz w:val="20"/>
    </w:rPr>
  </w:style>
  <w:style w:type="character" w:customStyle="1" w:styleId="27">
    <w:name w:val="2й Буллит Знак"/>
    <w:basedOn w:val="a2"/>
    <w:link w:val="2"/>
    <w:rsid w:val="00F11F88"/>
    <w:rPr>
      <w:rFonts w:ascii="Tahoma" w:hAnsi="Tahoma"/>
      <w:szCs w:val="22"/>
      <w:lang w:eastAsia="en-US"/>
    </w:rPr>
  </w:style>
  <w:style w:type="table" w:styleId="1-5">
    <w:name w:val="Medium Shading 1 Accent 5"/>
    <w:basedOn w:val="a3"/>
    <w:uiPriority w:val="63"/>
    <w:rsid w:val="000A1A77"/>
    <w:tblPr>
      <w:tblStyleRowBandSize w:val="1"/>
      <w:tblStyleColBandSize w:val="1"/>
      <w:tblBorders>
        <w:top w:val="single" w:sz="8" w:space="0" w:color="ACA2A3" w:themeColor="accent5" w:themeTint="BF"/>
        <w:left w:val="single" w:sz="8" w:space="0" w:color="ACA2A3" w:themeColor="accent5" w:themeTint="BF"/>
        <w:bottom w:val="single" w:sz="8" w:space="0" w:color="ACA2A3" w:themeColor="accent5" w:themeTint="BF"/>
        <w:right w:val="single" w:sz="8" w:space="0" w:color="ACA2A3" w:themeColor="accent5" w:themeTint="BF"/>
        <w:insideH w:val="single" w:sz="8" w:space="0" w:color="ACA2A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2A3" w:themeColor="accent5" w:themeTint="BF"/>
          <w:left w:val="single" w:sz="8" w:space="0" w:color="ACA2A3" w:themeColor="accent5" w:themeTint="BF"/>
          <w:bottom w:val="single" w:sz="8" w:space="0" w:color="ACA2A3" w:themeColor="accent5" w:themeTint="BF"/>
          <w:right w:val="single" w:sz="8" w:space="0" w:color="ACA2A3" w:themeColor="accent5" w:themeTint="BF"/>
          <w:insideH w:val="nil"/>
          <w:insideV w:val="nil"/>
        </w:tcBorders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2A3" w:themeColor="accent5" w:themeTint="BF"/>
          <w:left w:val="single" w:sz="8" w:space="0" w:color="ACA2A3" w:themeColor="accent5" w:themeTint="BF"/>
          <w:bottom w:val="single" w:sz="8" w:space="0" w:color="ACA2A3" w:themeColor="accent5" w:themeTint="BF"/>
          <w:right w:val="single" w:sz="8" w:space="0" w:color="ACA2A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0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0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">
    <w:name w:val="Светлая сетка - Акцент 11"/>
    <w:basedOn w:val="a3"/>
    <w:uiPriority w:val="62"/>
    <w:rsid w:val="00C91EE2"/>
    <w:tblPr>
      <w:tblStyleRowBandSize w:val="1"/>
      <w:tblStyleColBandSize w:val="1"/>
      <w:tblBorders>
        <w:top w:val="single" w:sz="8" w:space="0" w:color="900000" w:themeColor="accent1"/>
        <w:left w:val="single" w:sz="8" w:space="0" w:color="900000" w:themeColor="accent1"/>
        <w:bottom w:val="single" w:sz="8" w:space="0" w:color="900000" w:themeColor="accent1"/>
        <w:right w:val="single" w:sz="8" w:space="0" w:color="900000" w:themeColor="accent1"/>
        <w:insideH w:val="single" w:sz="8" w:space="0" w:color="900000" w:themeColor="accent1"/>
        <w:insideV w:val="single" w:sz="8" w:space="0" w:color="9000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0000" w:themeColor="accent1"/>
          <w:left w:val="single" w:sz="8" w:space="0" w:color="900000" w:themeColor="accent1"/>
          <w:bottom w:val="single" w:sz="18" w:space="0" w:color="900000" w:themeColor="accent1"/>
          <w:right w:val="single" w:sz="8" w:space="0" w:color="900000" w:themeColor="accent1"/>
          <w:insideH w:val="nil"/>
          <w:insideV w:val="single" w:sz="8" w:space="0" w:color="9000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0000" w:themeColor="accent1"/>
          <w:left w:val="single" w:sz="8" w:space="0" w:color="900000" w:themeColor="accent1"/>
          <w:bottom w:val="single" w:sz="8" w:space="0" w:color="900000" w:themeColor="accent1"/>
          <w:right w:val="single" w:sz="8" w:space="0" w:color="900000" w:themeColor="accent1"/>
          <w:insideH w:val="nil"/>
          <w:insideV w:val="single" w:sz="8" w:space="0" w:color="9000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0000" w:themeColor="accent1"/>
          <w:left w:val="single" w:sz="8" w:space="0" w:color="900000" w:themeColor="accent1"/>
          <w:bottom w:val="single" w:sz="8" w:space="0" w:color="900000" w:themeColor="accent1"/>
          <w:right w:val="single" w:sz="8" w:space="0" w:color="900000" w:themeColor="accent1"/>
        </w:tcBorders>
      </w:tcPr>
    </w:tblStylePr>
    <w:tblStylePr w:type="band1Vert">
      <w:tblPr/>
      <w:tcPr>
        <w:tcBorders>
          <w:top w:val="single" w:sz="8" w:space="0" w:color="900000" w:themeColor="accent1"/>
          <w:left w:val="single" w:sz="8" w:space="0" w:color="900000" w:themeColor="accent1"/>
          <w:bottom w:val="single" w:sz="8" w:space="0" w:color="900000" w:themeColor="accent1"/>
          <w:right w:val="single" w:sz="8" w:space="0" w:color="900000" w:themeColor="accent1"/>
        </w:tcBorders>
        <w:shd w:val="clear" w:color="auto" w:fill="FFA4A4" w:themeFill="accent1" w:themeFillTint="3F"/>
      </w:tcPr>
    </w:tblStylePr>
    <w:tblStylePr w:type="band1Horz">
      <w:tblPr/>
      <w:tcPr>
        <w:tcBorders>
          <w:top w:val="single" w:sz="8" w:space="0" w:color="900000" w:themeColor="accent1"/>
          <w:left w:val="single" w:sz="8" w:space="0" w:color="900000" w:themeColor="accent1"/>
          <w:bottom w:val="single" w:sz="8" w:space="0" w:color="900000" w:themeColor="accent1"/>
          <w:right w:val="single" w:sz="8" w:space="0" w:color="900000" w:themeColor="accent1"/>
          <w:insideV w:val="single" w:sz="8" w:space="0" w:color="900000" w:themeColor="accent1"/>
        </w:tcBorders>
        <w:shd w:val="clear" w:color="auto" w:fill="FFA4A4" w:themeFill="accent1" w:themeFillTint="3F"/>
      </w:tcPr>
    </w:tblStylePr>
    <w:tblStylePr w:type="band2Horz">
      <w:tblPr/>
      <w:tcPr>
        <w:tcBorders>
          <w:top w:val="single" w:sz="8" w:space="0" w:color="900000" w:themeColor="accent1"/>
          <w:left w:val="single" w:sz="8" w:space="0" w:color="900000" w:themeColor="accent1"/>
          <w:bottom w:val="single" w:sz="8" w:space="0" w:color="900000" w:themeColor="accent1"/>
          <w:right w:val="single" w:sz="8" w:space="0" w:color="900000" w:themeColor="accent1"/>
          <w:insideV w:val="single" w:sz="8" w:space="0" w:color="900000" w:themeColor="accent1"/>
        </w:tcBorders>
      </w:tcPr>
    </w:tblStylePr>
  </w:style>
  <w:style w:type="paragraph" w:styleId="affe">
    <w:name w:val="Revision"/>
    <w:hidden/>
    <w:uiPriority w:val="99"/>
    <w:semiHidden/>
    <w:rsid w:val="00BC3E1B"/>
    <w:rPr>
      <w:rFonts w:ascii="Verdana" w:hAnsi="Verdana"/>
      <w:sz w:val="22"/>
      <w:szCs w:val="22"/>
      <w:lang w:eastAsia="en-US"/>
    </w:rPr>
  </w:style>
  <w:style w:type="paragraph" w:customStyle="1" w:styleId="2-">
    <w:name w:val="Заголовок 2-го уровня Инфинитум"/>
    <w:basedOn w:val="22"/>
    <w:rsid w:val="00065520"/>
    <w:pPr>
      <w:keepNext/>
      <w:keepLines/>
      <w:numPr>
        <w:ilvl w:val="0"/>
        <w:numId w:val="0"/>
      </w:numPr>
      <w:ind w:left="993" w:hanging="993"/>
    </w:pPr>
    <w:rPr>
      <w:rFonts w:eastAsia="Times New Roman"/>
      <w:bCs/>
    </w:rPr>
  </w:style>
  <w:style w:type="paragraph" w:customStyle="1" w:styleId="4-">
    <w:name w:val="обычный текст 4-го порядка"/>
    <w:basedOn w:val="a"/>
    <w:link w:val="4-0"/>
    <w:qFormat/>
    <w:rsid w:val="00330B06"/>
    <w:pPr>
      <w:numPr>
        <w:ilvl w:val="3"/>
      </w:numPr>
      <w:ind w:left="993" w:hanging="993"/>
    </w:pPr>
  </w:style>
  <w:style w:type="character" w:customStyle="1" w:styleId="4-0">
    <w:name w:val="обычный текст 4-го порядка Знак"/>
    <w:basedOn w:val="aff9"/>
    <w:link w:val="4-"/>
    <w:rsid w:val="00330B06"/>
    <w:rPr>
      <w:rFonts w:ascii="Verdana" w:hAnsi="Verdana"/>
      <w:sz w:val="22"/>
      <w:szCs w:val="22"/>
      <w:lang w:eastAsia="en-US"/>
    </w:rPr>
  </w:style>
  <w:style w:type="paragraph" w:customStyle="1" w:styleId="16">
    <w:name w:val="Колонтитул 1"/>
    <w:basedOn w:val="a1"/>
    <w:link w:val="17"/>
    <w:qFormat/>
    <w:rsid w:val="004F01F4"/>
    <w:pPr>
      <w:tabs>
        <w:tab w:val="left" w:pos="0"/>
        <w:tab w:val="center" w:pos="4677"/>
        <w:tab w:val="right" w:pos="8789"/>
      </w:tabs>
      <w:jc w:val="right"/>
    </w:pPr>
    <w:rPr>
      <w:rFonts w:eastAsia="Times New Roman" w:cs="Arial"/>
      <w:color w:val="404040"/>
      <w:sz w:val="12"/>
      <w:szCs w:val="16"/>
      <w:lang w:eastAsia="ru-RU"/>
    </w:rPr>
  </w:style>
  <w:style w:type="character" w:customStyle="1" w:styleId="17">
    <w:name w:val="Колонтитул 1 Знак"/>
    <w:basedOn w:val="a2"/>
    <w:link w:val="16"/>
    <w:rsid w:val="004F01F4"/>
    <w:rPr>
      <w:rFonts w:ascii="Verdana" w:eastAsia="Times New Roman" w:hAnsi="Verdana" w:cs="Arial"/>
      <w:color w:val="404040"/>
      <w:sz w:val="12"/>
      <w:szCs w:val="16"/>
    </w:rPr>
  </w:style>
  <w:style w:type="paragraph" w:customStyle="1" w:styleId="afff">
    <w:name w:val="Нумерованный обычный"/>
    <w:basedOn w:val="a1"/>
    <w:qFormat/>
    <w:rsid w:val="004F01F4"/>
    <w:pPr>
      <w:tabs>
        <w:tab w:val="left" w:pos="993"/>
      </w:tabs>
      <w:spacing w:line="360" w:lineRule="auto"/>
      <w:ind w:left="993" w:hanging="993"/>
    </w:pPr>
  </w:style>
  <w:style w:type="character" w:customStyle="1" w:styleId="af1">
    <w:name w:val="Абзац списка Знак"/>
    <w:link w:val="af0"/>
    <w:uiPriority w:val="34"/>
    <w:rsid w:val="002D59E6"/>
    <w:rPr>
      <w:rFonts w:ascii="Verdana" w:hAnsi="Verdana"/>
      <w:sz w:val="22"/>
      <w:szCs w:val="22"/>
      <w:lang w:eastAsia="en-US"/>
    </w:rPr>
  </w:style>
  <w:style w:type="table" w:customStyle="1" w:styleId="-210">
    <w:name w:val="Светлая сетка - Акцент 21"/>
    <w:basedOn w:val="a3"/>
    <w:next w:val="-21"/>
    <w:uiPriority w:val="62"/>
    <w:rsid w:val="00793C09"/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  <w:insideH w:val="single" w:sz="8" w:space="0" w:color="9B2D1F" w:themeColor="accent2"/>
        <w:insideV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1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  <w:shd w:val="clear" w:color="auto" w:fill="F1C1BC" w:themeFill="accent2" w:themeFillTint="3F"/>
      </w:tcPr>
    </w:tblStylePr>
    <w:tblStylePr w:type="band2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</w:tcPr>
    </w:tblStylePr>
  </w:style>
  <w:style w:type="paragraph" w:styleId="43">
    <w:name w:val="toc 4"/>
    <w:basedOn w:val="a1"/>
    <w:next w:val="a1"/>
    <w:autoRedefine/>
    <w:uiPriority w:val="39"/>
    <w:semiHidden/>
    <w:unhideWhenUsed/>
    <w:rsid w:val="005E1262"/>
    <w:pPr>
      <w:spacing w:after="100"/>
      <w:ind w:left="660"/>
    </w:pPr>
    <w:rPr>
      <w:rFonts w:ascii="Tahoma" w:hAnsi="Tahoma"/>
      <w:sz w:val="20"/>
    </w:rPr>
  </w:style>
  <w:style w:type="paragraph" w:styleId="51">
    <w:name w:val="toc 5"/>
    <w:basedOn w:val="a1"/>
    <w:next w:val="a1"/>
    <w:autoRedefine/>
    <w:uiPriority w:val="39"/>
    <w:semiHidden/>
    <w:unhideWhenUsed/>
    <w:rsid w:val="005E1262"/>
    <w:pPr>
      <w:spacing w:after="100"/>
      <w:ind w:left="880"/>
    </w:pPr>
    <w:rPr>
      <w:rFonts w:ascii="Tahoma" w:hAnsi="Tahoma"/>
      <w:sz w:val="20"/>
    </w:rPr>
  </w:style>
  <w:style w:type="paragraph" w:styleId="61">
    <w:name w:val="toc 6"/>
    <w:basedOn w:val="a1"/>
    <w:next w:val="a1"/>
    <w:autoRedefine/>
    <w:uiPriority w:val="39"/>
    <w:semiHidden/>
    <w:unhideWhenUsed/>
    <w:rsid w:val="005E1262"/>
    <w:pPr>
      <w:spacing w:after="100"/>
      <w:ind w:left="1100"/>
    </w:pPr>
    <w:rPr>
      <w:rFonts w:ascii="Tahoma" w:hAnsi="Tahoma"/>
      <w:sz w:val="20"/>
    </w:rPr>
  </w:style>
  <w:style w:type="paragraph" w:styleId="71">
    <w:name w:val="toc 7"/>
    <w:basedOn w:val="a1"/>
    <w:next w:val="a1"/>
    <w:autoRedefine/>
    <w:uiPriority w:val="39"/>
    <w:semiHidden/>
    <w:unhideWhenUsed/>
    <w:rsid w:val="005E1262"/>
    <w:pPr>
      <w:spacing w:after="100"/>
      <w:ind w:left="1320"/>
    </w:pPr>
    <w:rPr>
      <w:rFonts w:ascii="Tahoma" w:hAnsi="Tahoma"/>
      <w:sz w:val="20"/>
    </w:rPr>
  </w:style>
  <w:style w:type="paragraph" w:styleId="81">
    <w:name w:val="toc 8"/>
    <w:basedOn w:val="a1"/>
    <w:next w:val="a1"/>
    <w:autoRedefine/>
    <w:uiPriority w:val="39"/>
    <w:semiHidden/>
    <w:unhideWhenUsed/>
    <w:rsid w:val="005E1262"/>
    <w:pPr>
      <w:spacing w:after="100"/>
      <w:ind w:left="1540"/>
    </w:pPr>
    <w:rPr>
      <w:rFonts w:ascii="Tahoma" w:hAnsi="Tahoma"/>
      <w:sz w:val="20"/>
    </w:rPr>
  </w:style>
  <w:style w:type="paragraph" w:styleId="91">
    <w:name w:val="toc 9"/>
    <w:basedOn w:val="a1"/>
    <w:next w:val="a1"/>
    <w:autoRedefine/>
    <w:uiPriority w:val="39"/>
    <w:semiHidden/>
    <w:unhideWhenUsed/>
    <w:rsid w:val="005E1262"/>
    <w:pPr>
      <w:spacing w:after="100"/>
      <w:ind w:left="1760"/>
    </w:pPr>
    <w:rPr>
      <w:rFonts w:ascii="Tahoma" w:hAnsi="Tahoma"/>
      <w:sz w:val="20"/>
    </w:rPr>
  </w:style>
  <w:style w:type="paragraph" w:styleId="afff0">
    <w:name w:val="Normal (Web)"/>
    <w:basedOn w:val="a1"/>
    <w:rsid w:val="002E766A"/>
    <w:pPr>
      <w:autoSpaceDE w:val="0"/>
      <w:autoSpaceDN w:val="0"/>
      <w:spacing w:before="100" w:after="100"/>
      <w:jc w:val="left"/>
    </w:pPr>
    <w:rPr>
      <w:rFonts w:ascii="Arial" w:eastAsia="Times New Roman" w:hAnsi="Arial" w:cs="Arial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qFormat="1"/>
    <w:lsdException w:name="Strong" w:semiHidden="0" w:uiPriority="22" w:unhideWhenUsed="0"/>
    <w:lsdException w:name="Emphasis" w:semiHidden="0" w:uiPriority="0" w:unhideWhenUsed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1">
    <w:name w:val="Normal"/>
    <w:rsid w:val="00B166AE"/>
    <w:pPr>
      <w:jc w:val="both"/>
    </w:pPr>
    <w:rPr>
      <w:rFonts w:ascii="Verdana" w:hAnsi="Verdana"/>
      <w:sz w:val="22"/>
      <w:szCs w:val="22"/>
      <w:lang w:eastAsia="en-US"/>
    </w:rPr>
  </w:style>
  <w:style w:type="paragraph" w:styleId="10">
    <w:name w:val="heading 1"/>
    <w:aliases w:val="1й Заголовок,Заголовок 1 Инфинитум"/>
    <w:basedOn w:val="a1"/>
    <w:next w:val="a1"/>
    <w:link w:val="11"/>
    <w:qFormat/>
    <w:rsid w:val="00490BAD"/>
    <w:pPr>
      <w:numPr>
        <w:numId w:val="4"/>
      </w:numPr>
      <w:spacing w:before="120" w:after="120" w:line="360" w:lineRule="auto"/>
      <w:outlineLvl w:val="0"/>
    </w:pPr>
    <w:rPr>
      <w:rFonts w:ascii="Tahoma" w:hAnsi="Tahoma"/>
      <w:b/>
      <w:sz w:val="20"/>
    </w:rPr>
  </w:style>
  <w:style w:type="paragraph" w:styleId="20">
    <w:name w:val="heading 2"/>
    <w:aliases w:val="2-й Заголовок"/>
    <w:basedOn w:val="a1"/>
    <w:next w:val="a1"/>
    <w:link w:val="21"/>
    <w:uiPriority w:val="9"/>
    <w:unhideWhenUsed/>
    <w:qFormat/>
    <w:rsid w:val="00F11F88"/>
    <w:pPr>
      <w:numPr>
        <w:ilvl w:val="1"/>
        <w:numId w:val="4"/>
      </w:numPr>
      <w:spacing w:before="120" w:after="120" w:line="360" w:lineRule="auto"/>
      <w:ind w:left="1277"/>
      <w:outlineLvl w:val="1"/>
    </w:pPr>
    <w:rPr>
      <w:rFonts w:ascii="Tahoma" w:hAnsi="Tahoma"/>
      <w:b/>
      <w:sz w:val="20"/>
    </w:rPr>
  </w:style>
  <w:style w:type="paragraph" w:styleId="3">
    <w:name w:val="heading 3"/>
    <w:basedOn w:val="a1"/>
    <w:next w:val="a1"/>
    <w:link w:val="30"/>
    <w:uiPriority w:val="9"/>
    <w:unhideWhenUsed/>
    <w:rsid w:val="00B559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unhideWhenUsed/>
    <w:rsid w:val="00955BDC"/>
    <w:pPr>
      <w:keepNext/>
      <w:spacing w:before="240" w:after="60"/>
      <w:ind w:left="864" w:hanging="864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"/>
    <w:semiHidden/>
    <w:unhideWhenUsed/>
    <w:rsid w:val="00955BDC"/>
    <w:pPr>
      <w:keepNext/>
      <w:keepLines/>
      <w:spacing w:before="200"/>
      <w:ind w:left="1008" w:hanging="1008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1"/>
    <w:next w:val="a1"/>
    <w:link w:val="60"/>
    <w:uiPriority w:val="9"/>
    <w:unhideWhenUsed/>
    <w:rsid w:val="00955BDC"/>
    <w:pPr>
      <w:keepNext/>
      <w:keepLines/>
      <w:spacing w:before="200"/>
      <w:ind w:left="1152" w:hanging="1152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1"/>
    <w:next w:val="a1"/>
    <w:link w:val="70"/>
    <w:uiPriority w:val="9"/>
    <w:semiHidden/>
    <w:unhideWhenUsed/>
    <w:rsid w:val="00955BDC"/>
    <w:pPr>
      <w:keepNext/>
      <w:keepLines/>
      <w:spacing w:before="200"/>
      <w:ind w:left="1296" w:hanging="1296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55BDC"/>
    <w:pPr>
      <w:keepNext/>
      <w:keepLines/>
      <w:spacing w:before="200"/>
      <w:ind w:left="1440" w:hanging="144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55BDC"/>
    <w:pPr>
      <w:keepNext/>
      <w:keepLines/>
      <w:spacing w:before="200"/>
      <w:ind w:left="1584" w:hanging="1584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link w:val="a6"/>
    <w:uiPriority w:val="1"/>
    <w:rsid w:val="00D82854"/>
    <w:rPr>
      <w:sz w:val="22"/>
      <w:szCs w:val="22"/>
      <w:lang w:eastAsia="en-US"/>
    </w:rPr>
  </w:style>
  <w:style w:type="table" w:styleId="a7">
    <w:name w:val="Table Grid"/>
    <w:basedOn w:val="a3"/>
    <w:uiPriority w:val="59"/>
    <w:rsid w:val="008C7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aliases w:val="1й Заголовок Знак,Заголовок 1 Инфинитум Знак"/>
    <w:link w:val="10"/>
    <w:rsid w:val="00490BAD"/>
    <w:rPr>
      <w:rFonts w:ascii="Tahoma" w:hAnsi="Tahoma"/>
      <w:b/>
      <w:szCs w:val="22"/>
      <w:lang w:eastAsia="en-US"/>
    </w:rPr>
  </w:style>
  <w:style w:type="character" w:customStyle="1" w:styleId="30">
    <w:name w:val="Заголовок 3 Знак"/>
    <w:link w:val="3"/>
    <w:uiPriority w:val="9"/>
    <w:semiHidden/>
    <w:rsid w:val="00B559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8">
    <w:name w:val="header"/>
    <w:basedOn w:val="a1"/>
    <w:link w:val="a9"/>
    <w:uiPriority w:val="99"/>
    <w:unhideWhenUsed/>
    <w:rsid w:val="009001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0013D"/>
    <w:rPr>
      <w:sz w:val="22"/>
      <w:szCs w:val="22"/>
      <w:lang w:eastAsia="en-US"/>
    </w:rPr>
  </w:style>
  <w:style w:type="paragraph" w:styleId="aa">
    <w:name w:val="footer"/>
    <w:basedOn w:val="a1"/>
    <w:link w:val="ab"/>
    <w:uiPriority w:val="99"/>
    <w:unhideWhenUsed/>
    <w:rsid w:val="009001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90013D"/>
    <w:rPr>
      <w:sz w:val="22"/>
      <w:szCs w:val="22"/>
      <w:lang w:eastAsia="en-US"/>
    </w:rPr>
  </w:style>
  <w:style w:type="paragraph" w:styleId="ac">
    <w:name w:val="Balloon Text"/>
    <w:basedOn w:val="a1"/>
    <w:link w:val="ad"/>
    <w:uiPriority w:val="99"/>
    <w:semiHidden/>
    <w:unhideWhenUsed/>
    <w:rsid w:val="0004337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043376"/>
    <w:rPr>
      <w:rFonts w:ascii="Tahoma" w:hAnsi="Tahoma" w:cs="Tahoma"/>
      <w:sz w:val="16"/>
      <w:szCs w:val="16"/>
      <w:lang w:eastAsia="en-US"/>
    </w:rPr>
  </w:style>
  <w:style w:type="character" w:styleId="ae">
    <w:name w:val="Hyperlink"/>
    <w:uiPriority w:val="99"/>
    <w:unhideWhenUsed/>
    <w:qFormat/>
    <w:rsid w:val="0085607D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E36FD7"/>
    <w:rPr>
      <w:color w:val="800080"/>
      <w:u w:val="single"/>
    </w:rPr>
  </w:style>
  <w:style w:type="table" w:styleId="2-1">
    <w:name w:val="Medium Grid 2 Accent 1"/>
    <w:basedOn w:val="a3"/>
    <w:uiPriority w:val="68"/>
    <w:rsid w:val="00C3098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af0">
    <w:name w:val="List Paragraph"/>
    <w:basedOn w:val="a1"/>
    <w:link w:val="af1"/>
    <w:uiPriority w:val="34"/>
    <w:qFormat/>
    <w:rsid w:val="00C30982"/>
    <w:pPr>
      <w:ind w:left="720"/>
      <w:contextualSpacing/>
    </w:pPr>
  </w:style>
  <w:style w:type="character" w:customStyle="1" w:styleId="a6">
    <w:name w:val="Без интервала Знак"/>
    <w:link w:val="a5"/>
    <w:uiPriority w:val="1"/>
    <w:rsid w:val="001325A4"/>
    <w:rPr>
      <w:sz w:val="22"/>
      <w:szCs w:val="22"/>
      <w:lang w:eastAsia="en-US"/>
    </w:rPr>
  </w:style>
  <w:style w:type="paragraph" w:styleId="af2">
    <w:name w:val="TOC Heading"/>
    <w:basedOn w:val="10"/>
    <w:next w:val="a1"/>
    <w:uiPriority w:val="39"/>
    <w:unhideWhenUsed/>
    <w:rsid w:val="00FB0617"/>
    <w:pPr>
      <w:keepLines/>
      <w:spacing w:before="480" w:after="0"/>
      <w:outlineLvl w:val="9"/>
    </w:pPr>
    <w:rPr>
      <w:color w:val="365F91"/>
      <w:sz w:val="28"/>
      <w:szCs w:val="28"/>
    </w:rPr>
  </w:style>
  <w:style w:type="paragraph" w:styleId="af3">
    <w:name w:val="footnote text"/>
    <w:basedOn w:val="a1"/>
    <w:link w:val="af4"/>
    <w:unhideWhenUsed/>
    <w:rsid w:val="00381287"/>
    <w:rPr>
      <w:sz w:val="20"/>
      <w:szCs w:val="20"/>
    </w:rPr>
  </w:style>
  <w:style w:type="character" w:customStyle="1" w:styleId="af4">
    <w:name w:val="Текст сноски Знак"/>
    <w:link w:val="af3"/>
    <w:rsid w:val="00381287"/>
    <w:rPr>
      <w:lang w:eastAsia="en-US"/>
    </w:rPr>
  </w:style>
  <w:style w:type="character" w:styleId="af5">
    <w:name w:val="footnote reference"/>
    <w:unhideWhenUsed/>
    <w:rsid w:val="00381287"/>
    <w:rPr>
      <w:vertAlign w:val="superscript"/>
    </w:rPr>
  </w:style>
  <w:style w:type="character" w:styleId="af6">
    <w:name w:val="annotation reference"/>
    <w:uiPriority w:val="99"/>
    <w:semiHidden/>
    <w:unhideWhenUsed/>
    <w:rsid w:val="00CD6786"/>
    <w:rPr>
      <w:sz w:val="16"/>
      <w:szCs w:val="16"/>
    </w:rPr>
  </w:style>
  <w:style w:type="paragraph" w:styleId="af7">
    <w:name w:val="annotation text"/>
    <w:basedOn w:val="a1"/>
    <w:link w:val="af8"/>
    <w:uiPriority w:val="99"/>
    <w:semiHidden/>
    <w:unhideWhenUsed/>
    <w:rsid w:val="00CD6786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CD6786"/>
    <w:rPr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D6786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CD6786"/>
    <w:rPr>
      <w:b/>
      <w:bCs/>
      <w:lang w:eastAsia="en-US"/>
    </w:rPr>
  </w:style>
  <w:style w:type="paragraph" w:customStyle="1" w:styleId="22">
    <w:name w:val="Заголовок 2 Инфинитум"/>
    <w:basedOn w:val="20"/>
    <w:link w:val="23"/>
    <w:rsid w:val="003B5B8A"/>
  </w:style>
  <w:style w:type="character" w:customStyle="1" w:styleId="23">
    <w:name w:val="Заголовок 2 Инфинитум Знак"/>
    <w:link w:val="22"/>
    <w:rsid w:val="003B5B8A"/>
    <w:rPr>
      <w:rFonts w:ascii="Verdana" w:hAnsi="Verdana"/>
      <w:i/>
      <w:color w:val="732117" w:themeColor="accent2" w:themeShade="BF"/>
      <w:sz w:val="22"/>
      <w:szCs w:val="22"/>
      <w:lang w:eastAsia="en-US"/>
    </w:rPr>
  </w:style>
  <w:style w:type="character" w:customStyle="1" w:styleId="21">
    <w:name w:val="Заголовок 2 Знак"/>
    <w:aliases w:val="2-й Заголовок Знак"/>
    <w:link w:val="20"/>
    <w:uiPriority w:val="9"/>
    <w:rsid w:val="00F11F88"/>
    <w:rPr>
      <w:rFonts w:ascii="Tahoma" w:hAnsi="Tahoma"/>
      <w:b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955BDC"/>
    <w:rPr>
      <w:rFonts w:eastAsia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semiHidden/>
    <w:rsid w:val="00955BDC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"/>
    <w:rsid w:val="00955BDC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sid w:val="00955BDC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semiHidden/>
    <w:rsid w:val="00955BDC"/>
    <w:rPr>
      <w:rFonts w:ascii="Cambria" w:eastAsia="Times New Roman" w:hAnsi="Cambria" w:cs="Times New Roman"/>
      <w:color w:val="404040"/>
      <w:lang w:eastAsia="en-US"/>
    </w:rPr>
  </w:style>
  <w:style w:type="character" w:customStyle="1" w:styleId="90">
    <w:name w:val="Заголовок 9 Знак"/>
    <w:link w:val="9"/>
    <w:uiPriority w:val="9"/>
    <w:semiHidden/>
    <w:rsid w:val="00955BDC"/>
    <w:rPr>
      <w:rFonts w:ascii="Cambria" w:eastAsia="Times New Roman" w:hAnsi="Cambria" w:cs="Times New Roman"/>
      <w:i/>
      <w:iCs/>
      <w:color w:val="404040"/>
      <w:lang w:eastAsia="en-US"/>
    </w:rPr>
  </w:style>
  <w:style w:type="paragraph" w:customStyle="1" w:styleId="31">
    <w:name w:val="Заголовок 3 Инфинитум"/>
    <w:basedOn w:val="3"/>
    <w:link w:val="32"/>
    <w:rsid w:val="00955BDC"/>
    <w:pPr>
      <w:numPr>
        <w:ilvl w:val="2"/>
      </w:numPr>
      <w:ind w:left="720" w:hanging="720"/>
    </w:pPr>
    <w:rPr>
      <w:rFonts w:ascii="Arial Narrow" w:hAnsi="Arial Narrow"/>
      <w:b w:val="0"/>
      <w:color w:val="548DD4"/>
      <w:sz w:val="36"/>
      <w:szCs w:val="36"/>
    </w:rPr>
  </w:style>
  <w:style w:type="character" w:customStyle="1" w:styleId="32">
    <w:name w:val="Заголовок 3 Инфинитум Знак"/>
    <w:link w:val="31"/>
    <w:rsid w:val="00955BDC"/>
    <w:rPr>
      <w:rFonts w:ascii="Arial Narrow" w:eastAsia="Times New Roman" w:hAnsi="Arial Narrow" w:cs="Times New Roman"/>
      <w:b w:val="0"/>
      <w:bCs/>
      <w:color w:val="548DD4"/>
      <w:sz w:val="36"/>
      <w:szCs w:val="36"/>
      <w:lang w:eastAsia="en-US"/>
    </w:rPr>
  </w:style>
  <w:style w:type="paragraph" w:customStyle="1" w:styleId="41">
    <w:name w:val="Заголовок 4 Инфинитум"/>
    <w:basedOn w:val="4"/>
    <w:link w:val="42"/>
    <w:rsid w:val="00955BDC"/>
    <w:rPr>
      <w:rFonts w:ascii="Arial Narrow" w:hAnsi="Arial Narrow"/>
      <w:b w:val="0"/>
      <w:i/>
      <w:color w:val="548DD4"/>
      <w:sz w:val="30"/>
      <w:szCs w:val="32"/>
    </w:rPr>
  </w:style>
  <w:style w:type="character" w:customStyle="1" w:styleId="42">
    <w:name w:val="Заголовок 4 Инфинитум Знак"/>
    <w:link w:val="41"/>
    <w:rsid w:val="00955BDC"/>
    <w:rPr>
      <w:rFonts w:ascii="Arial Narrow" w:eastAsia="Times New Roman" w:hAnsi="Arial Narrow"/>
      <w:b w:val="0"/>
      <w:bCs/>
      <w:i/>
      <w:color w:val="548DD4"/>
      <w:sz w:val="30"/>
      <w:szCs w:val="32"/>
      <w:lang w:eastAsia="en-US"/>
    </w:rPr>
  </w:style>
  <w:style w:type="paragraph" w:styleId="afb">
    <w:name w:val="Title"/>
    <w:basedOn w:val="a1"/>
    <w:next w:val="a1"/>
    <w:link w:val="afc"/>
    <w:uiPriority w:val="10"/>
    <w:rsid w:val="00DE7E05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c">
    <w:name w:val="Название Знак"/>
    <w:link w:val="afb"/>
    <w:uiPriority w:val="10"/>
    <w:rsid w:val="00DE7E0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table" w:styleId="-2">
    <w:name w:val="Light Shading Accent 2"/>
    <w:basedOn w:val="a3"/>
    <w:uiPriority w:val="60"/>
    <w:rsid w:val="006F0E8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3-">
    <w:name w:val="3-й Заголовок"/>
    <w:basedOn w:val="31"/>
    <w:link w:val="3-0"/>
    <w:qFormat/>
    <w:rsid w:val="00FD7E78"/>
    <w:pPr>
      <w:numPr>
        <w:numId w:val="3"/>
      </w:numPr>
      <w:ind w:left="993" w:hanging="993"/>
    </w:pPr>
    <w:rPr>
      <w:rFonts w:ascii="Verdana" w:hAnsi="Verdana"/>
      <w:i/>
      <w:color w:val="6B0000" w:themeColor="accent1" w:themeShade="BF"/>
      <w:sz w:val="22"/>
      <w:szCs w:val="22"/>
    </w:rPr>
  </w:style>
  <w:style w:type="paragraph" w:customStyle="1" w:styleId="afd">
    <w:name w:val="Текст Инфинитум"/>
    <w:basedOn w:val="a1"/>
    <w:link w:val="afe"/>
    <w:qFormat/>
    <w:rsid w:val="007B3BB8"/>
  </w:style>
  <w:style w:type="character" w:customStyle="1" w:styleId="3-0">
    <w:name w:val="3-й Заголовок Знак"/>
    <w:link w:val="3-"/>
    <w:rsid w:val="00FD7E78"/>
    <w:rPr>
      <w:rFonts w:ascii="Verdana" w:eastAsia="Times New Roman" w:hAnsi="Verdana"/>
      <w:bCs/>
      <w:i/>
      <w:color w:val="6B0000" w:themeColor="accent1" w:themeShade="BF"/>
      <w:sz w:val="22"/>
      <w:szCs w:val="22"/>
      <w:lang w:eastAsia="en-US"/>
    </w:rPr>
  </w:style>
  <w:style w:type="paragraph" w:customStyle="1" w:styleId="aff">
    <w:name w:val="Название документа Инфинитум"/>
    <w:basedOn w:val="afb"/>
    <w:link w:val="aff0"/>
    <w:rsid w:val="007B3BB8"/>
    <w:pPr>
      <w:pBdr>
        <w:bottom w:val="none" w:sz="0" w:space="0" w:color="auto"/>
      </w:pBdr>
    </w:pPr>
    <w:rPr>
      <w:rFonts w:ascii="Verdana" w:hAnsi="Verdana"/>
      <w:color w:val="404040"/>
      <w:sz w:val="36"/>
      <w:szCs w:val="36"/>
      <w:lang w:eastAsia="ru-RU"/>
    </w:rPr>
  </w:style>
  <w:style w:type="character" w:customStyle="1" w:styleId="afe">
    <w:name w:val="Текст Инфинитум Знак"/>
    <w:link w:val="afd"/>
    <w:rsid w:val="007B3BB8"/>
    <w:rPr>
      <w:rFonts w:ascii="Verdana" w:hAnsi="Verdana"/>
      <w:sz w:val="22"/>
      <w:szCs w:val="22"/>
      <w:lang w:eastAsia="en-US"/>
    </w:rPr>
  </w:style>
  <w:style w:type="paragraph" w:customStyle="1" w:styleId="aff1">
    <w:name w:val="Название Титульная страница Инфинитум"/>
    <w:basedOn w:val="a5"/>
    <w:link w:val="aff2"/>
    <w:rsid w:val="007B3BB8"/>
    <w:rPr>
      <w:rFonts w:ascii="Verdana" w:hAnsi="Verdana"/>
      <w:color w:val="C00000"/>
      <w:sz w:val="36"/>
    </w:rPr>
  </w:style>
  <w:style w:type="character" w:customStyle="1" w:styleId="aff0">
    <w:name w:val="Название документа Инфинитум Знак"/>
    <w:link w:val="aff"/>
    <w:rsid w:val="007B3BB8"/>
    <w:rPr>
      <w:rFonts w:ascii="Verdana" w:eastAsia="Times New Roman" w:hAnsi="Verdana" w:cs="Times New Roman"/>
      <w:color w:val="404040"/>
      <w:spacing w:val="5"/>
      <w:kern w:val="28"/>
      <w:sz w:val="36"/>
      <w:szCs w:val="36"/>
      <w:lang w:eastAsia="en-US"/>
    </w:rPr>
  </w:style>
  <w:style w:type="character" w:customStyle="1" w:styleId="aff2">
    <w:name w:val="Название Титульная страница Инфинитум Знак"/>
    <w:link w:val="aff1"/>
    <w:rsid w:val="007B3BB8"/>
    <w:rPr>
      <w:rFonts w:ascii="Verdana" w:hAnsi="Verdana"/>
      <w:color w:val="C00000"/>
      <w:sz w:val="36"/>
      <w:szCs w:val="22"/>
      <w:lang w:eastAsia="en-US"/>
    </w:rPr>
  </w:style>
  <w:style w:type="paragraph" w:customStyle="1" w:styleId="aff3">
    <w:name w:val="Примечание"/>
    <w:basedOn w:val="a1"/>
    <w:qFormat/>
    <w:rsid w:val="00E02E9B"/>
    <w:rPr>
      <w:rFonts w:ascii="Tahoma" w:eastAsiaTheme="minorHAnsi" w:hAnsi="Tahoma" w:cstheme="minorBidi"/>
      <w:bCs/>
      <w:i/>
      <w:color w:val="404040" w:themeColor="text1" w:themeTint="BF"/>
      <w:sz w:val="18"/>
    </w:rPr>
  </w:style>
  <w:style w:type="paragraph" w:styleId="12">
    <w:name w:val="toc 1"/>
    <w:basedOn w:val="a1"/>
    <w:next w:val="a1"/>
    <w:autoRedefine/>
    <w:uiPriority w:val="39"/>
    <w:unhideWhenUsed/>
    <w:rsid w:val="005E1262"/>
    <w:pPr>
      <w:tabs>
        <w:tab w:val="left" w:pos="567"/>
        <w:tab w:val="right" w:leader="dot" w:pos="9214"/>
      </w:tabs>
      <w:spacing w:after="100"/>
      <w:ind w:left="426" w:right="993" w:hanging="426"/>
    </w:pPr>
    <w:rPr>
      <w:rFonts w:ascii="Tahoma" w:hAnsi="Tahoma"/>
      <w:sz w:val="20"/>
    </w:rPr>
  </w:style>
  <w:style w:type="paragraph" w:styleId="24">
    <w:name w:val="toc 2"/>
    <w:basedOn w:val="a1"/>
    <w:next w:val="a1"/>
    <w:autoRedefine/>
    <w:uiPriority w:val="39"/>
    <w:unhideWhenUsed/>
    <w:rsid w:val="005E1262"/>
    <w:pPr>
      <w:tabs>
        <w:tab w:val="left" w:pos="1100"/>
        <w:tab w:val="left" w:pos="9072"/>
      </w:tabs>
      <w:spacing w:after="100"/>
      <w:ind w:left="1134" w:right="850" w:hanging="708"/>
    </w:pPr>
    <w:rPr>
      <w:rFonts w:ascii="Tahoma" w:hAnsi="Tahoma"/>
      <w:sz w:val="20"/>
    </w:rPr>
  </w:style>
  <w:style w:type="paragraph" w:styleId="33">
    <w:name w:val="toc 3"/>
    <w:basedOn w:val="a1"/>
    <w:next w:val="a1"/>
    <w:autoRedefine/>
    <w:uiPriority w:val="39"/>
    <w:semiHidden/>
    <w:unhideWhenUsed/>
    <w:qFormat/>
    <w:rsid w:val="005E1262"/>
    <w:pPr>
      <w:spacing w:after="100"/>
      <w:ind w:left="440"/>
    </w:pPr>
    <w:rPr>
      <w:rFonts w:ascii="Tahoma" w:eastAsiaTheme="minorEastAsia" w:hAnsi="Tahoma" w:cstheme="minorBidi"/>
      <w:sz w:val="20"/>
    </w:rPr>
  </w:style>
  <w:style w:type="table" w:styleId="-20">
    <w:name w:val="Light List Accent 2"/>
    <w:basedOn w:val="a3"/>
    <w:uiPriority w:val="61"/>
    <w:rsid w:val="00D07B7C"/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</w:style>
  <w:style w:type="table" w:styleId="-21">
    <w:name w:val="Light Grid Accent 2"/>
    <w:basedOn w:val="a3"/>
    <w:uiPriority w:val="62"/>
    <w:rsid w:val="00D07B7C"/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  <w:insideH w:val="single" w:sz="8" w:space="0" w:color="9B2D1F" w:themeColor="accent2"/>
        <w:insideV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1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  <w:shd w:val="clear" w:color="auto" w:fill="F1C1BC" w:themeFill="accent2" w:themeFillTint="3F"/>
      </w:tcPr>
    </w:tblStylePr>
    <w:tblStylePr w:type="band2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</w:tcPr>
    </w:tblStylePr>
  </w:style>
  <w:style w:type="table" w:styleId="1-2">
    <w:name w:val="Medium Shading 1 Accent 2"/>
    <w:basedOn w:val="a3"/>
    <w:uiPriority w:val="63"/>
    <w:rsid w:val="00D07B7C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List 1 Accent 2"/>
    <w:basedOn w:val="a3"/>
    <w:uiPriority w:val="65"/>
    <w:rsid w:val="00D07B7C"/>
    <w:rPr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2D1F" w:themeColor="accent2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B2D1F" w:themeColor="accent2"/>
          <w:bottom w:val="single" w:sz="8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2D1F" w:themeColor="accent2"/>
          <w:bottom w:val="single" w:sz="8" w:space="0" w:color="9B2D1F" w:themeColor="accent2"/>
        </w:tcBorders>
      </w:tc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shd w:val="clear" w:color="auto" w:fill="F1C1BC" w:themeFill="accent2" w:themeFillTint="3F"/>
      </w:tcPr>
    </w:tblStylePr>
  </w:style>
  <w:style w:type="table" w:styleId="2-2">
    <w:name w:val="Medium List 2 Accent 2"/>
    <w:basedOn w:val="a3"/>
    <w:uiPriority w:val="66"/>
    <w:rsid w:val="00D07B7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2D1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2D1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2D1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1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21">
    <w:name w:val="Medium Grid 1 Accent 2"/>
    <w:basedOn w:val="a3"/>
    <w:uiPriority w:val="67"/>
    <w:rsid w:val="00D07B7C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  <w:insideV w:val="single" w:sz="8" w:space="0" w:color="D64634" w:themeColor="accent2" w:themeTint="BF"/>
      </w:tblBorders>
    </w:tblPr>
    <w:tcPr>
      <w:shd w:val="clear" w:color="auto" w:fill="F1C1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6463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shd w:val="clear" w:color="auto" w:fill="E48478" w:themeFill="accent2" w:themeFillTint="7F"/>
      </w:tcPr>
    </w:tblStylePr>
  </w:style>
  <w:style w:type="table" w:styleId="-22">
    <w:name w:val="Colorful Shading Accent 2"/>
    <w:basedOn w:val="a3"/>
    <w:uiPriority w:val="71"/>
    <w:rsid w:val="00D07B7C"/>
    <w:rPr>
      <w:color w:val="000000" w:themeColor="text1"/>
    </w:rPr>
    <w:tblPr>
      <w:tblStyleRowBandSize w:val="1"/>
      <w:tblStyleColBandSize w:val="1"/>
      <w:tblBorders>
        <w:top w:val="single" w:sz="2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6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1A1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1A12" w:themeColor="accent2" w:themeShade="99"/>
          <w:insideV w:val="nil"/>
        </w:tcBorders>
        <w:shd w:val="clear" w:color="auto" w:fill="5C1A1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1A12" w:themeFill="accent2" w:themeFillShade="99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4847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">
    <w:name w:val="Colorful List Accent 1"/>
    <w:basedOn w:val="a3"/>
    <w:uiPriority w:val="72"/>
    <w:rsid w:val="00D07B7C"/>
    <w:rPr>
      <w:color w:val="000000" w:themeColor="text1"/>
    </w:rPr>
    <w:tblPr>
      <w:tblStyleRowBandSize w:val="1"/>
      <w:tblStyleColBandSize w:val="1"/>
    </w:tblPr>
    <w:tcPr>
      <w:shd w:val="clear" w:color="auto" w:fill="FFDBD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4A4" w:themeFill="accent1" w:themeFillTint="3F"/>
      </w:tcPr>
    </w:tblStylePr>
    <w:tblStylePr w:type="band1Horz">
      <w:tblPr/>
      <w:tcPr>
        <w:shd w:val="clear" w:color="auto" w:fill="FFB5B5" w:themeFill="accent1" w:themeFillTint="33"/>
      </w:tcPr>
    </w:tblStylePr>
  </w:style>
  <w:style w:type="table" w:styleId="-23">
    <w:name w:val="Colorful List Accent 2"/>
    <w:basedOn w:val="a3"/>
    <w:uiPriority w:val="72"/>
    <w:rsid w:val="00D07B7C"/>
    <w:rPr>
      <w:color w:val="000000" w:themeColor="text1"/>
    </w:rPr>
    <w:tblPr>
      <w:tblStyleRowBandSize w:val="1"/>
      <w:tblStyleColBandSize w:val="1"/>
    </w:tblPr>
    <w:tcPr>
      <w:shd w:val="clear" w:color="auto" w:fill="F9E6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aff4">
    <w:name w:val="Document Map"/>
    <w:basedOn w:val="a1"/>
    <w:link w:val="aff5"/>
    <w:uiPriority w:val="99"/>
    <w:semiHidden/>
    <w:unhideWhenUsed/>
    <w:rsid w:val="004D782D"/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2"/>
    <w:link w:val="aff4"/>
    <w:uiPriority w:val="99"/>
    <w:semiHidden/>
    <w:rsid w:val="004D782D"/>
    <w:rPr>
      <w:rFonts w:ascii="Tahoma" w:hAnsi="Tahoma" w:cs="Tahoma"/>
      <w:sz w:val="16"/>
      <w:szCs w:val="16"/>
      <w:lang w:eastAsia="en-US"/>
    </w:rPr>
  </w:style>
  <w:style w:type="paragraph" w:customStyle="1" w:styleId="13">
    <w:name w:val="Титул 1"/>
    <w:basedOn w:val="a1"/>
    <w:link w:val="14"/>
    <w:qFormat/>
    <w:rsid w:val="00280ED5"/>
    <w:pPr>
      <w:spacing w:before="3600"/>
    </w:pPr>
    <w:rPr>
      <w:b/>
      <w:color w:val="C00000"/>
      <w:sz w:val="36"/>
    </w:rPr>
  </w:style>
  <w:style w:type="paragraph" w:customStyle="1" w:styleId="25">
    <w:name w:val="Титул 2"/>
    <w:basedOn w:val="a1"/>
    <w:link w:val="26"/>
    <w:rsid w:val="00E4613C"/>
    <w:pPr>
      <w:spacing w:before="480"/>
    </w:pPr>
    <w:rPr>
      <w:color w:val="C00000"/>
      <w:sz w:val="28"/>
    </w:rPr>
  </w:style>
  <w:style w:type="character" w:customStyle="1" w:styleId="14">
    <w:name w:val="Титул 1 Знак"/>
    <w:basedOn w:val="a2"/>
    <w:link w:val="13"/>
    <w:rsid w:val="00280ED5"/>
    <w:rPr>
      <w:rFonts w:ascii="Verdana" w:hAnsi="Verdana"/>
      <w:b/>
      <w:color w:val="C00000"/>
      <w:sz w:val="36"/>
      <w:szCs w:val="22"/>
      <w:lang w:eastAsia="en-US"/>
    </w:rPr>
  </w:style>
  <w:style w:type="character" w:styleId="aff6">
    <w:name w:val="Placeholder Text"/>
    <w:basedOn w:val="a2"/>
    <w:uiPriority w:val="99"/>
    <w:semiHidden/>
    <w:rsid w:val="00E4613C"/>
    <w:rPr>
      <w:color w:val="808080"/>
    </w:rPr>
  </w:style>
  <w:style w:type="character" w:customStyle="1" w:styleId="26">
    <w:name w:val="Титул 2 Знак"/>
    <w:basedOn w:val="a2"/>
    <w:link w:val="25"/>
    <w:rsid w:val="00E4613C"/>
    <w:rPr>
      <w:rFonts w:ascii="Verdana" w:hAnsi="Verdana"/>
      <w:color w:val="C00000"/>
      <w:sz w:val="28"/>
      <w:szCs w:val="22"/>
      <w:lang w:eastAsia="en-US"/>
    </w:rPr>
  </w:style>
  <w:style w:type="paragraph" w:customStyle="1" w:styleId="aff7">
    <w:name w:val="Колонтитул"/>
    <w:basedOn w:val="a1"/>
    <w:link w:val="aff8"/>
    <w:qFormat/>
    <w:rsid w:val="00F16BF7"/>
    <w:pPr>
      <w:tabs>
        <w:tab w:val="left" w:pos="0"/>
        <w:tab w:val="center" w:pos="4677"/>
        <w:tab w:val="right" w:pos="8789"/>
      </w:tabs>
      <w:jc w:val="right"/>
    </w:pPr>
    <w:rPr>
      <w:rFonts w:eastAsia="Times New Roman" w:cs="Arial"/>
      <w:color w:val="404040"/>
      <w:sz w:val="12"/>
      <w:szCs w:val="16"/>
      <w:lang w:eastAsia="ru-RU"/>
    </w:rPr>
  </w:style>
  <w:style w:type="paragraph" w:customStyle="1" w:styleId="a">
    <w:name w:val="Обычный текст"/>
    <w:basedOn w:val="a1"/>
    <w:link w:val="aff9"/>
    <w:qFormat/>
    <w:rsid w:val="00490BAD"/>
    <w:pPr>
      <w:numPr>
        <w:ilvl w:val="2"/>
        <w:numId w:val="4"/>
      </w:numPr>
      <w:tabs>
        <w:tab w:val="left" w:pos="-1985"/>
      </w:tabs>
      <w:spacing w:line="360" w:lineRule="auto"/>
      <w:ind w:left="993" w:hanging="993"/>
    </w:pPr>
    <w:rPr>
      <w:rFonts w:ascii="Tahoma" w:hAnsi="Tahoma"/>
      <w:sz w:val="20"/>
    </w:rPr>
  </w:style>
  <w:style w:type="character" w:customStyle="1" w:styleId="aff8">
    <w:name w:val="Колонтитул Знак"/>
    <w:basedOn w:val="a2"/>
    <w:link w:val="aff7"/>
    <w:rsid w:val="00F16BF7"/>
    <w:rPr>
      <w:rFonts w:ascii="Verdana" w:eastAsia="Times New Roman" w:hAnsi="Verdana" w:cs="Arial"/>
      <w:color w:val="404040"/>
      <w:sz w:val="12"/>
      <w:szCs w:val="16"/>
    </w:rPr>
  </w:style>
  <w:style w:type="paragraph" w:customStyle="1" w:styleId="1">
    <w:name w:val="1й Буллит"/>
    <w:basedOn w:val="a"/>
    <w:link w:val="15"/>
    <w:qFormat/>
    <w:rsid w:val="00490BAD"/>
    <w:pPr>
      <w:numPr>
        <w:numId w:val="6"/>
      </w:numPr>
      <w:tabs>
        <w:tab w:val="left" w:pos="-4395"/>
        <w:tab w:val="left" w:pos="-142"/>
      </w:tabs>
    </w:pPr>
  </w:style>
  <w:style w:type="character" w:customStyle="1" w:styleId="aff9">
    <w:name w:val="Обычный текст Знак"/>
    <w:basedOn w:val="a2"/>
    <w:link w:val="a"/>
    <w:rsid w:val="00490BAD"/>
    <w:rPr>
      <w:rFonts w:ascii="Tahoma" w:hAnsi="Tahoma"/>
      <w:szCs w:val="22"/>
      <w:lang w:eastAsia="en-US"/>
    </w:rPr>
  </w:style>
  <w:style w:type="paragraph" w:customStyle="1" w:styleId="affa">
    <w:name w:val="Примечание титул"/>
    <w:basedOn w:val="a1"/>
    <w:link w:val="affb"/>
    <w:qFormat/>
    <w:rsid w:val="00E02E9B"/>
    <w:rPr>
      <w:rFonts w:ascii="Tahoma" w:hAnsi="Tahoma"/>
      <w:color w:val="595959" w:themeColor="text1" w:themeTint="A6"/>
      <w:spacing w:val="80"/>
      <w:sz w:val="18"/>
    </w:rPr>
  </w:style>
  <w:style w:type="character" w:customStyle="1" w:styleId="15">
    <w:name w:val="1й Буллит Знак"/>
    <w:basedOn w:val="a2"/>
    <w:link w:val="1"/>
    <w:rsid w:val="00490BAD"/>
    <w:rPr>
      <w:rFonts w:ascii="Tahoma" w:hAnsi="Tahoma"/>
      <w:szCs w:val="22"/>
      <w:lang w:eastAsia="en-US"/>
    </w:rPr>
  </w:style>
  <w:style w:type="paragraph" w:customStyle="1" w:styleId="a0">
    <w:name w:val="список буквы"/>
    <w:basedOn w:val="a1"/>
    <w:link w:val="affc"/>
    <w:rsid w:val="00D642A3"/>
    <w:pPr>
      <w:numPr>
        <w:numId w:val="5"/>
      </w:numPr>
      <w:spacing w:line="360" w:lineRule="auto"/>
      <w:ind w:left="1276" w:hanging="284"/>
    </w:pPr>
  </w:style>
  <w:style w:type="character" w:customStyle="1" w:styleId="affb">
    <w:name w:val="Примечание титул Знак"/>
    <w:basedOn w:val="a2"/>
    <w:link w:val="affa"/>
    <w:rsid w:val="00E02E9B"/>
    <w:rPr>
      <w:rFonts w:ascii="Tahoma" w:hAnsi="Tahoma"/>
      <w:color w:val="595959" w:themeColor="text1" w:themeTint="A6"/>
      <w:spacing w:val="80"/>
      <w:sz w:val="18"/>
      <w:szCs w:val="22"/>
      <w:lang w:eastAsia="en-US"/>
    </w:rPr>
  </w:style>
  <w:style w:type="character" w:customStyle="1" w:styleId="affc">
    <w:name w:val="список буквы Знак"/>
    <w:basedOn w:val="a2"/>
    <w:link w:val="a0"/>
    <w:rsid w:val="00D642A3"/>
    <w:rPr>
      <w:rFonts w:ascii="Verdana" w:hAnsi="Verdana"/>
      <w:sz w:val="22"/>
      <w:szCs w:val="22"/>
      <w:lang w:eastAsia="en-US"/>
    </w:rPr>
  </w:style>
  <w:style w:type="paragraph" w:styleId="affd">
    <w:name w:val="caption"/>
    <w:basedOn w:val="a1"/>
    <w:next w:val="a1"/>
    <w:uiPriority w:val="35"/>
    <w:unhideWhenUsed/>
    <w:qFormat/>
    <w:rsid w:val="00C750CD"/>
    <w:pPr>
      <w:keepNext/>
      <w:jc w:val="right"/>
    </w:pPr>
    <w:rPr>
      <w:b/>
      <w:bCs/>
      <w:sz w:val="18"/>
      <w:szCs w:val="18"/>
    </w:rPr>
  </w:style>
  <w:style w:type="paragraph" w:customStyle="1" w:styleId="2">
    <w:name w:val="2й Буллит"/>
    <w:basedOn w:val="af0"/>
    <w:link w:val="27"/>
    <w:qFormat/>
    <w:rsid w:val="00F11F88"/>
    <w:pPr>
      <w:numPr>
        <w:numId w:val="12"/>
      </w:numPr>
      <w:spacing w:line="360" w:lineRule="auto"/>
      <w:ind w:left="1560" w:hanging="283"/>
    </w:pPr>
    <w:rPr>
      <w:rFonts w:ascii="Tahoma" w:hAnsi="Tahoma"/>
      <w:sz w:val="20"/>
    </w:rPr>
  </w:style>
  <w:style w:type="character" w:customStyle="1" w:styleId="27">
    <w:name w:val="2й Буллит Знак"/>
    <w:basedOn w:val="a2"/>
    <w:link w:val="2"/>
    <w:rsid w:val="00F11F88"/>
    <w:rPr>
      <w:rFonts w:ascii="Tahoma" w:hAnsi="Tahoma"/>
      <w:szCs w:val="22"/>
      <w:lang w:eastAsia="en-US"/>
    </w:rPr>
  </w:style>
  <w:style w:type="table" w:styleId="1-5">
    <w:name w:val="Medium Shading 1 Accent 5"/>
    <w:basedOn w:val="a3"/>
    <w:uiPriority w:val="63"/>
    <w:rsid w:val="000A1A77"/>
    <w:tblPr>
      <w:tblStyleRowBandSize w:val="1"/>
      <w:tblStyleColBandSize w:val="1"/>
      <w:tblBorders>
        <w:top w:val="single" w:sz="8" w:space="0" w:color="ACA2A3" w:themeColor="accent5" w:themeTint="BF"/>
        <w:left w:val="single" w:sz="8" w:space="0" w:color="ACA2A3" w:themeColor="accent5" w:themeTint="BF"/>
        <w:bottom w:val="single" w:sz="8" w:space="0" w:color="ACA2A3" w:themeColor="accent5" w:themeTint="BF"/>
        <w:right w:val="single" w:sz="8" w:space="0" w:color="ACA2A3" w:themeColor="accent5" w:themeTint="BF"/>
        <w:insideH w:val="single" w:sz="8" w:space="0" w:color="ACA2A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2A3" w:themeColor="accent5" w:themeTint="BF"/>
          <w:left w:val="single" w:sz="8" w:space="0" w:color="ACA2A3" w:themeColor="accent5" w:themeTint="BF"/>
          <w:bottom w:val="single" w:sz="8" w:space="0" w:color="ACA2A3" w:themeColor="accent5" w:themeTint="BF"/>
          <w:right w:val="single" w:sz="8" w:space="0" w:color="ACA2A3" w:themeColor="accent5" w:themeTint="BF"/>
          <w:insideH w:val="nil"/>
          <w:insideV w:val="nil"/>
        </w:tcBorders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2A3" w:themeColor="accent5" w:themeTint="BF"/>
          <w:left w:val="single" w:sz="8" w:space="0" w:color="ACA2A3" w:themeColor="accent5" w:themeTint="BF"/>
          <w:bottom w:val="single" w:sz="8" w:space="0" w:color="ACA2A3" w:themeColor="accent5" w:themeTint="BF"/>
          <w:right w:val="single" w:sz="8" w:space="0" w:color="ACA2A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0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0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">
    <w:name w:val="Светлая сетка - Акцент 11"/>
    <w:basedOn w:val="a3"/>
    <w:uiPriority w:val="62"/>
    <w:rsid w:val="00C91EE2"/>
    <w:tblPr>
      <w:tblStyleRowBandSize w:val="1"/>
      <w:tblStyleColBandSize w:val="1"/>
      <w:tblBorders>
        <w:top w:val="single" w:sz="8" w:space="0" w:color="900000" w:themeColor="accent1"/>
        <w:left w:val="single" w:sz="8" w:space="0" w:color="900000" w:themeColor="accent1"/>
        <w:bottom w:val="single" w:sz="8" w:space="0" w:color="900000" w:themeColor="accent1"/>
        <w:right w:val="single" w:sz="8" w:space="0" w:color="900000" w:themeColor="accent1"/>
        <w:insideH w:val="single" w:sz="8" w:space="0" w:color="900000" w:themeColor="accent1"/>
        <w:insideV w:val="single" w:sz="8" w:space="0" w:color="9000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0000" w:themeColor="accent1"/>
          <w:left w:val="single" w:sz="8" w:space="0" w:color="900000" w:themeColor="accent1"/>
          <w:bottom w:val="single" w:sz="18" w:space="0" w:color="900000" w:themeColor="accent1"/>
          <w:right w:val="single" w:sz="8" w:space="0" w:color="900000" w:themeColor="accent1"/>
          <w:insideH w:val="nil"/>
          <w:insideV w:val="single" w:sz="8" w:space="0" w:color="9000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0000" w:themeColor="accent1"/>
          <w:left w:val="single" w:sz="8" w:space="0" w:color="900000" w:themeColor="accent1"/>
          <w:bottom w:val="single" w:sz="8" w:space="0" w:color="900000" w:themeColor="accent1"/>
          <w:right w:val="single" w:sz="8" w:space="0" w:color="900000" w:themeColor="accent1"/>
          <w:insideH w:val="nil"/>
          <w:insideV w:val="single" w:sz="8" w:space="0" w:color="9000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0000" w:themeColor="accent1"/>
          <w:left w:val="single" w:sz="8" w:space="0" w:color="900000" w:themeColor="accent1"/>
          <w:bottom w:val="single" w:sz="8" w:space="0" w:color="900000" w:themeColor="accent1"/>
          <w:right w:val="single" w:sz="8" w:space="0" w:color="900000" w:themeColor="accent1"/>
        </w:tcBorders>
      </w:tcPr>
    </w:tblStylePr>
    <w:tblStylePr w:type="band1Vert">
      <w:tblPr/>
      <w:tcPr>
        <w:tcBorders>
          <w:top w:val="single" w:sz="8" w:space="0" w:color="900000" w:themeColor="accent1"/>
          <w:left w:val="single" w:sz="8" w:space="0" w:color="900000" w:themeColor="accent1"/>
          <w:bottom w:val="single" w:sz="8" w:space="0" w:color="900000" w:themeColor="accent1"/>
          <w:right w:val="single" w:sz="8" w:space="0" w:color="900000" w:themeColor="accent1"/>
        </w:tcBorders>
        <w:shd w:val="clear" w:color="auto" w:fill="FFA4A4" w:themeFill="accent1" w:themeFillTint="3F"/>
      </w:tcPr>
    </w:tblStylePr>
    <w:tblStylePr w:type="band1Horz">
      <w:tblPr/>
      <w:tcPr>
        <w:tcBorders>
          <w:top w:val="single" w:sz="8" w:space="0" w:color="900000" w:themeColor="accent1"/>
          <w:left w:val="single" w:sz="8" w:space="0" w:color="900000" w:themeColor="accent1"/>
          <w:bottom w:val="single" w:sz="8" w:space="0" w:color="900000" w:themeColor="accent1"/>
          <w:right w:val="single" w:sz="8" w:space="0" w:color="900000" w:themeColor="accent1"/>
          <w:insideV w:val="single" w:sz="8" w:space="0" w:color="900000" w:themeColor="accent1"/>
        </w:tcBorders>
        <w:shd w:val="clear" w:color="auto" w:fill="FFA4A4" w:themeFill="accent1" w:themeFillTint="3F"/>
      </w:tcPr>
    </w:tblStylePr>
    <w:tblStylePr w:type="band2Horz">
      <w:tblPr/>
      <w:tcPr>
        <w:tcBorders>
          <w:top w:val="single" w:sz="8" w:space="0" w:color="900000" w:themeColor="accent1"/>
          <w:left w:val="single" w:sz="8" w:space="0" w:color="900000" w:themeColor="accent1"/>
          <w:bottom w:val="single" w:sz="8" w:space="0" w:color="900000" w:themeColor="accent1"/>
          <w:right w:val="single" w:sz="8" w:space="0" w:color="900000" w:themeColor="accent1"/>
          <w:insideV w:val="single" w:sz="8" w:space="0" w:color="900000" w:themeColor="accent1"/>
        </w:tcBorders>
      </w:tcPr>
    </w:tblStylePr>
  </w:style>
  <w:style w:type="paragraph" w:styleId="affe">
    <w:name w:val="Revision"/>
    <w:hidden/>
    <w:uiPriority w:val="99"/>
    <w:semiHidden/>
    <w:rsid w:val="00BC3E1B"/>
    <w:rPr>
      <w:rFonts w:ascii="Verdana" w:hAnsi="Verdana"/>
      <w:sz w:val="22"/>
      <w:szCs w:val="22"/>
      <w:lang w:eastAsia="en-US"/>
    </w:rPr>
  </w:style>
  <w:style w:type="paragraph" w:customStyle="1" w:styleId="2-">
    <w:name w:val="Заголовок 2-го уровня Инфинитум"/>
    <w:basedOn w:val="22"/>
    <w:rsid w:val="00065520"/>
    <w:pPr>
      <w:keepNext/>
      <w:keepLines/>
      <w:numPr>
        <w:ilvl w:val="0"/>
        <w:numId w:val="0"/>
      </w:numPr>
      <w:ind w:left="993" w:hanging="993"/>
    </w:pPr>
    <w:rPr>
      <w:rFonts w:eastAsia="Times New Roman"/>
      <w:bCs/>
    </w:rPr>
  </w:style>
  <w:style w:type="paragraph" w:customStyle="1" w:styleId="4-">
    <w:name w:val="обычный текст 4-го порядка"/>
    <w:basedOn w:val="a"/>
    <w:link w:val="4-0"/>
    <w:qFormat/>
    <w:rsid w:val="00330B06"/>
    <w:pPr>
      <w:numPr>
        <w:ilvl w:val="3"/>
      </w:numPr>
      <w:ind w:left="993" w:hanging="993"/>
    </w:pPr>
  </w:style>
  <w:style w:type="character" w:customStyle="1" w:styleId="4-0">
    <w:name w:val="обычный текст 4-го порядка Знак"/>
    <w:basedOn w:val="aff9"/>
    <w:link w:val="4-"/>
    <w:rsid w:val="00330B06"/>
    <w:rPr>
      <w:rFonts w:ascii="Verdana" w:hAnsi="Verdana"/>
      <w:sz w:val="22"/>
      <w:szCs w:val="22"/>
      <w:lang w:eastAsia="en-US"/>
    </w:rPr>
  </w:style>
  <w:style w:type="paragraph" w:customStyle="1" w:styleId="16">
    <w:name w:val="Колонтитул 1"/>
    <w:basedOn w:val="a1"/>
    <w:link w:val="17"/>
    <w:qFormat/>
    <w:rsid w:val="004F01F4"/>
    <w:pPr>
      <w:tabs>
        <w:tab w:val="left" w:pos="0"/>
        <w:tab w:val="center" w:pos="4677"/>
        <w:tab w:val="right" w:pos="8789"/>
      </w:tabs>
      <w:jc w:val="right"/>
    </w:pPr>
    <w:rPr>
      <w:rFonts w:eastAsia="Times New Roman" w:cs="Arial"/>
      <w:color w:val="404040"/>
      <w:sz w:val="12"/>
      <w:szCs w:val="16"/>
      <w:lang w:eastAsia="ru-RU"/>
    </w:rPr>
  </w:style>
  <w:style w:type="character" w:customStyle="1" w:styleId="17">
    <w:name w:val="Колонтитул 1 Знак"/>
    <w:basedOn w:val="a2"/>
    <w:link w:val="16"/>
    <w:rsid w:val="004F01F4"/>
    <w:rPr>
      <w:rFonts w:ascii="Verdana" w:eastAsia="Times New Roman" w:hAnsi="Verdana" w:cs="Arial"/>
      <w:color w:val="404040"/>
      <w:sz w:val="12"/>
      <w:szCs w:val="16"/>
    </w:rPr>
  </w:style>
  <w:style w:type="paragraph" w:customStyle="1" w:styleId="afff">
    <w:name w:val="Нумерованный обычный"/>
    <w:basedOn w:val="a1"/>
    <w:qFormat/>
    <w:rsid w:val="004F01F4"/>
    <w:pPr>
      <w:tabs>
        <w:tab w:val="left" w:pos="993"/>
      </w:tabs>
      <w:spacing w:line="360" w:lineRule="auto"/>
      <w:ind w:left="993" w:hanging="993"/>
    </w:pPr>
  </w:style>
  <w:style w:type="character" w:customStyle="1" w:styleId="af1">
    <w:name w:val="Абзац списка Знак"/>
    <w:link w:val="af0"/>
    <w:uiPriority w:val="34"/>
    <w:rsid w:val="002D59E6"/>
    <w:rPr>
      <w:rFonts w:ascii="Verdana" w:hAnsi="Verdana"/>
      <w:sz w:val="22"/>
      <w:szCs w:val="22"/>
      <w:lang w:eastAsia="en-US"/>
    </w:rPr>
  </w:style>
  <w:style w:type="table" w:customStyle="1" w:styleId="-210">
    <w:name w:val="Светлая сетка - Акцент 21"/>
    <w:basedOn w:val="a3"/>
    <w:next w:val="-21"/>
    <w:uiPriority w:val="62"/>
    <w:rsid w:val="00793C09"/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  <w:insideH w:val="single" w:sz="8" w:space="0" w:color="9B2D1F" w:themeColor="accent2"/>
        <w:insideV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1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  <w:shd w:val="clear" w:color="auto" w:fill="F1C1BC" w:themeFill="accent2" w:themeFillTint="3F"/>
      </w:tcPr>
    </w:tblStylePr>
    <w:tblStylePr w:type="band2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</w:tcPr>
    </w:tblStylePr>
  </w:style>
  <w:style w:type="paragraph" w:styleId="43">
    <w:name w:val="toc 4"/>
    <w:basedOn w:val="a1"/>
    <w:next w:val="a1"/>
    <w:autoRedefine/>
    <w:uiPriority w:val="39"/>
    <w:semiHidden/>
    <w:unhideWhenUsed/>
    <w:rsid w:val="005E1262"/>
    <w:pPr>
      <w:spacing w:after="100"/>
      <w:ind w:left="660"/>
    </w:pPr>
    <w:rPr>
      <w:rFonts w:ascii="Tahoma" w:hAnsi="Tahoma"/>
      <w:sz w:val="20"/>
    </w:rPr>
  </w:style>
  <w:style w:type="paragraph" w:styleId="51">
    <w:name w:val="toc 5"/>
    <w:basedOn w:val="a1"/>
    <w:next w:val="a1"/>
    <w:autoRedefine/>
    <w:uiPriority w:val="39"/>
    <w:semiHidden/>
    <w:unhideWhenUsed/>
    <w:rsid w:val="005E1262"/>
    <w:pPr>
      <w:spacing w:after="100"/>
      <w:ind w:left="880"/>
    </w:pPr>
    <w:rPr>
      <w:rFonts w:ascii="Tahoma" w:hAnsi="Tahoma"/>
      <w:sz w:val="20"/>
    </w:rPr>
  </w:style>
  <w:style w:type="paragraph" w:styleId="61">
    <w:name w:val="toc 6"/>
    <w:basedOn w:val="a1"/>
    <w:next w:val="a1"/>
    <w:autoRedefine/>
    <w:uiPriority w:val="39"/>
    <w:semiHidden/>
    <w:unhideWhenUsed/>
    <w:rsid w:val="005E1262"/>
    <w:pPr>
      <w:spacing w:after="100"/>
      <w:ind w:left="1100"/>
    </w:pPr>
    <w:rPr>
      <w:rFonts w:ascii="Tahoma" w:hAnsi="Tahoma"/>
      <w:sz w:val="20"/>
    </w:rPr>
  </w:style>
  <w:style w:type="paragraph" w:styleId="71">
    <w:name w:val="toc 7"/>
    <w:basedOn w:val="a1"/>
    <w:next w:val="a1"/>
    <w:autoRedefine/>
    <w:uiPriority w:val="39"/>
    <w:semiHidden/>
    <w:unhideWhenUsed/>
    <w:rsid w:val="005E1262"/>
    <w:pPr>
      <w:spacing w:after="100"/>
      <w:ind w:left="1320"/>
    </w:pPr>
    <w:rPr>
      <w:rFonts w:ascii="Tahoma" w:hAnsi="Tahoma"/>
      <w:sz w:val="20"/>
    </w:rPr>
  </w:style>
  <w:style w:type="paragraph" w:styleId="81">
    <w:name w:val="toc 8"/>
    <w:basedOn w:val="a1"/>
    <w:next w:val="a1"/>
    <w:autoRedefine/>
    <w:uiPriority w:val="39"/>
    <w:semiHidden/>
    <w:unhideWhenUsed/>
    <w:rsid w:val="005E1262"/>
    <w:pPr>
      <w:spacing w:after="100"/>
      <w:ind w:left="1540"/>
    </w:pPr>
    <w:rPr>
      <w:rFonts w:ascii="Tahoma" w:hAnsi="Tahoma"/>
      <w:sz w:val="20"/>
    </w:rPr>
  </w:style>
  <w:style w:type="paragraph" w:styleId="91">
    <w:name w:val="toc 9"/>
    <w:basedOn w:val="a1"/>
    <w:next w:val="a1"/>
    <w:autoRedefine/>
    <w:uiPriority w:val="39"/>
    <w:semiHidden/>
    <w:unhideWhenUsed/>
    <w:rsid w:val="005E1262"/>
    <w:pPr>
      <w:spacing w:after="100"/>
      <w:ind w:left="1760"/>
    </w:pPr>
    <w:rPr>
      <w:rFonts w:ascii="Tahoma" w:hAnsi="Tahoma"/>
      <w:sz w:val="20"/>
    </w:rPr>
  </w:style>
  <w:style w:type="paragraph" w:styleId="afff0">
    <w:name w:val="Normal (Web)"/>
    <w:basedOn w:val="a1"/>
    <w:rsid w:val="002E766A"/>
    <w:pPr>
      <w:autoSpaceDE w:val="0"/>
      <w:autoSpaceDN w:val="0"/>
      <w:spacing w:before="100" w:after="100"/>
      <w:jc w:val="left"/>
    </w:pPr>
    <w:rPr>
      <w:rFonts w:ascii="Arial" w:eastAsia="Times New Roman" w:hAnsi="Arial" w:cs="Arial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42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8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39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9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1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5676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796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27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04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4409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7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8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7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7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1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6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6621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9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4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6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0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93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5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21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80277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27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6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2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57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9144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66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4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5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4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1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1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2225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4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8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6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26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9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0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31190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416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67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7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7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51631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69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4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26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1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0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474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260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76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67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95953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58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package" Target="embeddings/Microsoft_Word_Document1.docx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1285\Desktop\2.%20&#1064;&#1072;&#1073;&#1083;&#1086;&#1085;%20&#1076;&#1083;&#1103;%20&#1086;&#1092;&#1086;&#1088;&#1084;&#1083;&#1077;&#1085;&#1080;&#1103;%20&#1055;&#1086;&#1083;&#1080;&#1090;&#1080;&#1082;,%20&#1050;&#1086;&#1085;&#1094;&#1077;&#1087;&#1094;&#1080;&#1081;,%20&#1050;&#1086;&#1076;&#1077;&#1082;&#1089;&#1086;&#1074;,%20&#1057;&#1090;&#1088;&#1072;&#1090;&#1077;&#1075;&#1080;&#1081;,%20&#1055;&#1086;&#1083;&#1086;&#1078;&#1077;&#1085;&#1080;&#1081;,%20&#1052;&#1077;&#1090;&#1086;&#1076;&#1080;&#1082;,%20&#1055;&#1088;&#1086;&#1094;&#1077;&#1076;&#1091;&#1088;,%20&#1056;&#1091;&#1082;&#1086;&#1074;&#1086;&#1076;&#1089;&#1090;&#1074;,%20&#1055;&#1088;&#1072;&#1074;&#1080;&#108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8D4EC1C257D4E679E63C4DCDB2E8E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99DEA-4CFA-4F38-B5D8-AAC2FA9E4EBC}"/>
      </w:docPartPr>
      <w:docPartBody>
        <w:p w:rsidR="00013EFE" w:rsidRDefault="0066594B">
          <w:pPr>
            <w:pStyle w:val="48D4EC1C257D4E679E63C4DCDB2E8EF8"/>
          </w:pPr>
          <w:r w:rsidRPr="009D1951">
            <w:rPr>
              <w:rStyle w:val="a3"/>
            </w:rPr>
            <w:t>[Название]</w:t>
          </w:r>
        </w:p>
      </w:docPartBody>
    </w:docPart>
    <w:docPart>
      <w:docPartPr>
        <w:name w:val="A879AAC6215B4E45A66D2C4896B65C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77719C-393A-43F4-9A22-DE10520201AD}"/>
      </w:docPartPr>
      <w:docPartBody>
        <w:p w:rsidR="00013EFE" w:rsidRDefault="0066594B">
          <w:pPr>
            <w:pStyle w:val="A879AAC6215B4E45A66D2C4896B65C7B"/>
          </w:pPr>
          <w:r w:rsidRPr="00696E8E">
            <w:rPr>
              <w:rStyle w:val="a3"/>
            </w:rPr>
            <w:t>[Примечания]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94B"/>
    <w:rsid w:val="00013EFE"/>
    <w:rsid w:val="000B3772"/>
    <w:rsid w:val="001C2197"/>
    <w:rsid w:val="00275A07"/>
    <w:rsid w:val="002D2E4A"/>
    <w:rsid w:val="0045401D"/>
    <w:rsid w:val="004861ED"/>
    <w:rsid w:val="004C6BA9"/>
    <w:rsid w:val="00606E87"/>
    <w:rsid w:val="00622416"/>
    <w:rsid w:val="0066594B"/>
    <w:rsid w:val="006A01E5"/>
    <w:rsid w:val="006E0FC9"/>
    <w:rsid w:val="007729DF"/>
    <w:rsid w:val="007B41F7"/>
    <w:rsid w:val="00805457"/>
    <w:rsid w:val="009128FF"/>
    <w:rsid w:val="009B76C4"/>
    <w:rsid w:val="009E5796"/>
    <w:rsid w:val="00B73C27"/>
    <w:rsid w:val="00DA633B"/>
    <w:rsid w:val="00DC63FA"/>
    <w:rsid w:val="00F7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48D4EC1C257D4E679E63C4DCDB2E8EF8">
    <w:name w:val="48D4EC1C257D4E679E63C4DCDB2E8EF8"/>
  </w:style>
  <w:style w:type="paragraph" w:customStyle="1" w:styleId="A879AAC6215B4E45A66D2C4896B65C7B">
    <w:name w:val="A879AAC6215B4E45A66D2C4896B65C7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48D4EC1C257D4E679E63C4DCDB2E8EF8">
    <w:name w:val="48D4EC1C257D4E679E63C4DCDB2E8EF8"/>
  </w:style>
  <w:style w:type="paragraph" w:customStyle="1" w:styleId="A879AAC6215B4E45A66D2C4896B65C7B">
    <w:name w:val="A879AAC6215B4E45A66D2C4896B65C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900000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44BB4-D34E-45A5-8D2A-1CAE3308F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 Шаблон для оформления Политик, Концепций, Кодексов, Стратегий, Положений, Методик, Процедур, Руководств, Правил</Template>
  <TotalTime>31</TotalTime>
  <Pages>5</Pages>
  <Words>884</Words>
  <Characters>5040</Characters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отнесения депонентов к категории клиента – иностранного налогоплательщика и способ получения от них необходимой информации</vt:lpstr>
    </vt:vector>
  </TitlesOfParts>
  <LinksUpToDate>false</LinksUpToDate>
  <CharactersWithSpaces>5913</CharactersWithSpaces>
  <SharedDoc>false</SharedDoc>
  <HLinks>
    <vt:vector size="66" baseType="variant">
      <vt:variant>
        <vt:i4>8126560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http://ru.wikipedia.org/wiki/%D0%A1%D1%82%D1%80%D0%B0%D1%82%D0%B5%D0%B3%D0%B8%D1%8F</vt:lpwstr>
      </vt:variant>
      <vt:variant>
        <vt:lpwstr/>
      </vt:variant>
      <vt:variant>
        <vt:i4>5242907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http://ru.wikipedia.org/wiki/%D0%A1%D0%B8%D1%81%D1%82%D0%B5%D0%BC%D0%BE%D0%BB%D0%BE%D0%B3%D0%B8%D1%8F</vt:lpwstr>
      </vt:variant>
      <vt:variant>
        <vt:lpwstr/>
      </vt:variant>
      <vt:variant>
        <vt:i4>6946876</vt:i4>
      </vt:variant>
      <vt:variant>
        <vt:i4>24</vt:i4>
      </vt:variant>
      <vt:variant>
        <vt:i4>0</vt:i4>
      </vt:variant>
      <vt:variant>
        <vt:i4>5</vt:i4>
      </vt:variant>
      <vt:variant>
        <vt:lpwstr>http://rutube.ru/tracks/4133273.html?v=f2d783fc761c1348755ed2da77445e1a</vt:lpwstr>
      </vt:variant>
      <vt:variant>
        <vt:lpwstr/>
      </vt:variant>
      <vt:variant>
        <vt:i4>5571635</vt:i4>
      </vt:variant>
      <vt:variant>
        <vt:i4>21</vt:i4>
      </vt:variant>
      <vt:variant>
        <vt:i4>0</vt:i4>
      </vt:variant>
      <vt:variant>
        <vt:i4>5</vt:i4>
      </vt:variant>
      <vt:variant>
        <vt:lpwstr>http://окр/</vt:lpwstr>
      </vt:variant>
      <vt:variant>
        <vt:lpwstr/>
      </vt:variant>
      <vt:variant>
        <vt:i4>8126515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http://ru.wikipedia.org/wiki/%D0%9D%D0%98%D0%A0</vt:lpwstr>
      </vt:variant>
      <vt:variant>
        <vt:lpwstr/>
      </vt:variant>
      <vt:variant>
        <vt:i4>5439604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http://ru.wikipedia.org/wiki/%D0%A2%D0%B5%D1%85%D0%BD%D0%B8%D1%87%D0%B5%D1%81%D0%BA%D0%BE%D0%B5_%D0%B7%D0%B0%D0%B4%D0%B0%D0%BD%D0%B8%D0%B5</vt:lpwstr>
      </vt:variant>
      <vt:variant>
        <vt:lpwstr/>
      </vt:variant>
      <vt:variant>
        <vt:i4>7667824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http://ru.wikipedia.org/wiki/%D0%91%D0%B8%D0%B7%D0%BD%D0%B5%D1%81-%D0%BF%D0%BB%D0%B0%D0%BD</vt:lpwstr>
      </vt:variant>
      <vt:variant>
        <vt:lpwstr/>
      </vt:variant>
      <vt:variant>
        <vt:i4>5242907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http://ru.wikipedia.org/wiki/%D0%A1%D0%B8%D1%81%D1%82%D0%B5%D0%BC%D0%BE%D0%BB%D0%BE%D0%B3%D0%B8%D1%8F</vt:lpwstr>
      </vt:variant>
      <vt:variant>
        <vt:lpwstr/>
      </vt:variant>
      <vt:variant>
        <vt:i4>2556007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http://ru.wikipedia.org/wiki/%D0%A2%D0%B0%D0%BA%D1%82%D0%B8%D0%BA%D0%B0</vt:lpwstr>
      </vt:variant>
      <vt:variant>
        <vt:lpwstr/>
      </vt:variant>
      <vt:variant>
        <vt:i4>5439514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http://ru.wikipedia.org/wiki/%D0%9F%D0%BB%D0%B0%D0%BD</vt:lpwstr>
      </vt:variant>
      <vt:variant>
        <vt:lpwstr/>
      </vt:variant>
      <vt:variant>
        <vt:i4>2687064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http://ru.wikipedia.org/wiki/%D0%94%D1%80%D0%B5%D0%B2%D0%BD%D0%B5%D0%B3%D1%80%D0%B5%D1%87%D0%B5%D1%81%D0%BA%D0%B8%D0%B9_%D1%8F%D0%B7%D1%8B%D0%BA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отнесения депонентов к категории клиента – иностранного налогоплательщика и способ получения от них необходимой информации</dc:title>
  <cp:keywords/>
  <dc:description>Редакция №1</dc:description>
  <cp:revision>9</cp:revision>
  <cp:lastPrinted>2025-12-19T13:24:00Z</cp:lastPrinted>
  <dcterms:created xsi:type="dcterms:W3CDTF">2025-12-17T14:38:00Z</dcterms:created>
  <dcterms:modified xsi:type="dcterms:W3CDTF">2025-12-19T13:25:00Z</dcterms:modified>
</cp:coreProperties>
</file>